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8D843" w14:textId="5EB14838" w:rsidR="00B263E5" w:rsidRPr="00D230AC" w:rsidRDefault="00B263E5" w:rsidP="00B263E5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 w:rsidR="00761046">
        <w:rPr>
          <w:rFonts w:ascii="方正小标宋简体" w:eastAsia="方正小标宋简体"/>
          <w:sz w:val="36"/>
          <w:szCs w:val="36"/>
        </w:rPr>
        <w:t>21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761046">
        <w:rPr>
          <w:rFonts w:ascii="方正小标宋简体" w:eastAsia="方正小标宋简体" w:hint="eastAsia"/>
          <w:sz w:val="36"/>
          <w:szCs w:val="36"/>
        </w:rPr>
        <w:t>寒假</w:t>
      </w:r>
      <w:r>
        <w:rPr>
          <w:rFonts w:ascii="方正小标宋简体" w:eastAsia="方正小标宋简体" w:hint="eastAsia"/>
          <w:sz w:val="36"/>
          <w:szCs w:val="36"/>
        </w:rPr>
        <w:t>社会实践</w:t>
      </w:r>
      <w:r w:rsidRPr="00D230AC">
        <w:rPr>
          <w:rFonts w:ascii="方正小标宋简体" w:eastAsia="方正小标宋简体" w:hint="eastAsia"/>
          <w:sz w:val="36"/>
          <w:szCs w:val="36"/>
        </w:rPr>
        <w:t>中期考核评分细则</w:t>
      </w:r>
    </w:p>
    <w:tbl>
      <w:tblPr>
        <w:tblStyle w:val="a3"/>
        <w:tblW w:w="10200" w:type="dxa"/>
        <w:tblInd w:w="-965" w:type="dxa"/>
        <w:tblLook w:val="04A0" w:firstRow="1" w:lastRow="0" w:firstColumn="1" w:lastColumn="0" w:noHBand="0" w:noVBand="1"/>
      </w:tblPr>
      <w:tblGrid>
        <w:gridCol w:w="2280"/>
        <w:gridCol w:w="6120"/>
        <w:gridCol w:w="1800"/>
      </w:tblGrid>
      <w:tr w:rsidR="00B263E5" w:rsidRPr="00B728C3" w14:paraId="6B16B89B" w14:textId="77777777" w:rsidTr="007052FE">
        <w:tc>
          <w:tcPr>
            <w:tcW w:w="2280" w:type="dxa"/>
            <w:vAlign w:val="center"/>
          </w:tcPr>
          <w:p w14:paraId="6DDD270D" w14:textId="77777777"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评分项目</w:t>
            </w:r>
          </w:p>
        </w:tc>
        <w:tc>
          <w:tcPr>
            <w:tcW w:w="6120" w:type="dxa"/>
          </w:tcPr>
          <w:p w14:paraId="58301E13" w14:textId="77777777"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评分内容</w:t>
            </w:r>
          </w:p>
        </w:tc>
        <w:tc>
          <w:tcPr>
            <w:tcW w:w="1800" w:type="dxa"/>
            <w:vAlign w:val="center"/>
          </w:tcPr>
          <w:p w14:paraId="48FE9E96" w14:textId="77777777"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评分权</w:t>
            </w: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重</w:t>
            </w:r>
          </w:p>
        </w:tc>
      </w:tr>
      <w:tr w:rsidR="00B263E5" w14:paraId="78551733" w14:textId="77777777" w:rsidTr="007052FE">
        <w:tc>
          <w:tcPr>
            <w:tcW w:w="10200" w:type="dxa"/>
            <w:gridSpan w:val="3"/>
            <w:vAlign w:val="center"/>
          </w:tcPr>
          <w:p w14:paraId="61B50386" w14:textId="77777777" w:rsidR="00B263E5" w:rsidRPr="00B728C3" w:rsidRDefault="00B263E5" w:rsidP="007052FE">
            <w:pPr>
              <w:spacing w:line="46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实地实践（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50</w:t>
            </w: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%）</w:t>
            </w:r>
          </w:p>
        </w:tc>
      </w:tr>
      <w:tr w:rsidR="00B263E5" w14:paraId="50AE0F76" w14:textId="77777777" w:rsidTr="007052FE">
        <w:trPr>
          <w:trHeight w:val="93"/>
        </w:trPr>
        <w:tc>
          <w:tcPr>
            <w:tcW w:w="2280" w:type="dxa"/>
            <w:vAlign w:val="center"/>
          </w:tcPr>
          <w:p w14:paraId="7367F277" w14:textId="77777777"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参加情况</w:t>
            </w:r>
          </w:p>
        </w:tc>
        <w:tc>
          <w:tcPr>
            <w:tcW w:w="6120" w:type="dxa"/>
          </w:tcPr>
          <w:p w14:paraId="75CDB1A5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1.全体团队成员参加实地实践调研活动</w:t>
            </w:r>
          </w:p>
          <w:p w14:paraId="6F24EEDD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2.有交通票据、住宿发票等证明材料</w:t>
            </w:r>
          </w:p>
          <w:p w14:paraId="76EC9216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3.若有部分成员线上参加或未参加，酌情降档</w:t>
            </w:r>
          </w:p>
        </w:tc>
        <w:tc>
          <w:tcPr>
            <w:tcW w:w="1800" w:type="dxa"/>
            <w:vAlign w:val="center"/>
          </w:tcPr>
          <w:p w14:paraId="6CAD554B" w14:textId="77777777" w:rsidR="00B263E5" w:rsidRPr="00727F43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25%</w:t>
            </w:r>
          </w:p>
        </w:tc>
      </w:tr>
      <w:tr w:rsidR="00B263E5" w14:paraId="48D12B8D" w14:textId="77777777" w:rsidTr="007052FE">
        <w:trPr>
          <w:trHeight w:val="93"/>
        </w:trPr>
        <w:tc>
          <w:tcPr>
            <w:tcW w:w="2280" w:type="dxa"/>
            <w:vAlign w:val="center"/>
          </w:tcPr>
          <w:p w14:paraId="40940D64" w14:textId="77777777" w:rsidR="00B263E5" w:rsidRPr="00615D1A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安全对接</w:t>
            </w:r>
          </w:p>
        </w:tc>
        <w:tc>
          <w:tcPr>
            <w:tcW w:w="6120" w:type="dxa"/>
          </w:tcPr>
          <w:p w14:paraId="0AD281E9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1.实践开展过程中，准时向对接人汇报安全情况，并完成相关记录</w:t>
            </w:r>
          </w:p>
          <w:p w14:paraId="48CE6D2F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2.若延时汇报或未进行汇报，酌情降档</w:t>
            </w:r>
          </w:p>
        </w:tc>
        <w:tc>
          <w:tcPr>
            <w:tcW w:w="1800" w:type="dxa"/>
            <w:vAlign w:val="center"/>
          </w:tcPr>
          <w:p w14:paraId="323F7DFD" w14:textId="77777777"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%</w:t>
            </w:r>
          </w:p>
        </w:tc>
      </w:tr>
      <w:tr w:rsidR="00B263E5" w14:paraId="4B106486" w14:textId="77777777" w:rsidTr="007052FE">
        <w:trPr>
          <w:trHeight w:val="93"/>
        </w:trPr>
        <w:tc>
          <w:tcPr>
            <w:tcW w:w="2280" w:type="dxa"/>
            <w:vAlign w:val="center"/>
          </w:tcPr>
          <w:p w14:paraId="1B80957E" w14:textId="77777777"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工作配合</w:t>
            </w:r>
          </w:p>
        </w:tc>
        <w:tc>
          <w:tcPr>
            <w:tcW w:w="6120" w:type="dxa"/>
          </w:tcPr>
          <w:p w14:paraId="2EF3D160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1.准时领取实践相关物资并上交安全承诺书</w:t>
            </w:r>
          </w:p>
          <w:p w14:paraId="5AB4181B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2.暑期理解配合院团委工作，及时回复信息，按时提交材料</w:t>
            </w:r>
          </w:p>
          <w:p w14:paraId="4A0DA18B" w14:textId="77777777" w:rsidR="00B263E5" w:rsidRDefault="00B263E5" w:rsidP="007052F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3.若不满足，</w:t>
            </w:r>
            <w:r w:rsidR="00F128D0">
              <w:rPr>
                <w:rFonts w:ascii="仿宋_GB2312" w:eastAsia="仿宋_GB2312" w:hint="eastAsia"/>
                <w:sz w:val="28"/>
                <w:szCs w:val="28"/>
              </w:rPr>
              <w:t>本项酌情降档</w:t>
            </w:r>
          </w:p>
        </w:tc>
        <w:tc>
          <w:tcPr>
            <w:tcW w:w="1800" w:type="dxa"/>
            <w:vAlign w:val="center"/>
          </w:tcPr>
          <w:p w14:paraId="07FB3441" w14:textId="77777777"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%</w:t>
            </w:r>
          </w:p>
        </w:tc>
      </w:tr>
      <w:tr w:rsidR="00B263E5" w14:paraId="004B8C6A" w14:textId="77777777" w:rsidTr="0077019C">
        <w:trPr>
          <w:trHeight w:val="93"/>
        </w:trPr>
        <w:tc>
          <w:tcPr>
            <w:tcW w:w="10200" w:type="dxa"/>
            <w:gridSpan w:val="3"/>
            <w:vAlign w:val="center"/>
          </w:tcPr>
          <w:p w14:paraId="4EED4A63" w14:textId="77777777" w:rsidR="00B263E5" w:rsidRDefault="00B263E5" w:rsidP="007052F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实践宣传（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50</w:t>
            </w:r>
            <w:r w:rsidRPr="00B728C3">
              <w:rPr>
                <w:rFonts w:ascii="黑体" w:eastAsia="黑体" w:hAnsi="黑体" w:hint="eastAsia"/>
                <w:b/>
                <w:sz w:val="30"/>
                <w:szCs w:val="30"/>
              </w:rPr>
              <w:t>%）</w:t>
            </w:r>
          </w:p>
        </w:tc>
      </w:tr>
    </w:tbl>
    <w:p w14:paraId="63A6BE3F" w14:textId="77777777" w:rsidR="00761046" w:rsidRDefault="00761046">
      <w:r>
        <w:br w:type="page"/>
      </w:r>
    </w:p>
    <w:tbl>
      <w:tblPr>
        <w:tblStyle w:val="a3"/>
        <w:tblW w:w="10200" w:type="dxa"/>
        <w:tblInd w:w="-965" w:type="dxa"/>
        <w:tblLook w:val="04A0" w:firstRow="1" w:lastRow="0" w:firstColumn="1" w:lastColumn="0" w:noHBand="0" w:noVBand="1"/>
      </w:tblPr>
      <w:tblGrid>
        <w:gridCol w:w="5100"/>
        <w:gridCol w:w="5100"/>
      </w:tblGrid>
      <w:tr w:rsidR="000E2A57" w14:paraId="79FB710E" w14:textId="77777777" w:rsidTr="00DD256B">
        <w:trPr>
          <w:trHeight w:val="1218"/>
        </w:trPr>
        <w:tc>
          <w:tcPr>
            <w:tcW w:w="10200" w:type="dxa"/>
            <w:gridSpan w:val="2"/>
            <w:vAlign w:val="center"/>
          </w:tcPr>
          <w:p w14:paraId="6D5666D1" w14:textId="0D3920A9" w:rsidR="000E7B16" w:rsidRPr="00B26B44" w:rsidRDefault="000E7B16" w:rsidP="000C6088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说明</w:t>
            </w: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14:paraId="26B3557E" w14:textId="77777777" w:rsidR="008E6C92" w:rsidRPr="00B26B44" w:rsidRDefault="000E2A57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实践宣传分数</w:t>
            </w:r>
            <w:proofErr w:type="gramStart"/>
            <w:r w:rsidRPr="00B26B44">
              <w:rPr>
                <w:rFonts w:ascii="仿宋" w:eastAsia="仿宋" w:hAnsi="仿宋" w:hint="eastAsia"/>
                <w:sz w:val="28"/>
                <w:szCs w:val="28"/>
              </w:rPr>
              <w:t>占中期</w:t>
            </w:r>
            <w:proofErr w:type="gramEnd"/>
            <w:r w:rsidRPr="00B26B44">
              <w:rPr>
                <w:rFonts w:ascii="仿宋" w:eastAsia="仿宋" w:hAnsi="仿宋" w:hint="eastAsia"/>
                <w:sz w:val="28"/>
                <w:szCs w:val="28"/>
              </w:rPr>
              <w:t>考核50%</w:t>
            </w:r>
            <w:r w:rsidR="002D0E2A" w:rsidRPr="00B26B44">
              <w:rPr>
                <w:rFonts w:ascii="仿宋" w:eastAsia="仿宋" w:hAnsi="仿宋" w:hint="eastAsia"/>
                <w:sz w:val="28"/>
                <w:szCs w:val="28"/>
              </w:rPr>
              <w:t>的比例</w:t>
            </w:r>
            <w:r w:rsidR="00B26B4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8E3847C" w14:textId="77777777" w:rsidR="004E7958" w:rsidRPr="00B26B44" w:rsidRDefault="00DF2E6A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每支实践队伍需要完成学院基本投稿要求（团队投稿基础篇数为1篇推文），计10分，若没有完成，则此项为0分。</w:t>
            </w:r>
            <w:r w:rsidR="008D30DA" w:rsidRPr="00B26B44">
              <w:rPr>
                <w:rFonts w:ascii="仿宋" w:eastAsia="仿宋" w:hAnsi="仿宋" w:hint="eastAsia"/>
                <w:sz w:val="28"/>
                <w:szCs w:val="28"/>
              </w:rPr>
              <w:t>其余篇院级稿件按院级平台规格计算。</w:t>
            </w:r>
          </w:p>
          <w:p w14:paraId="5B5E6E59" w14:textId="77777777" w:rsidR="00DF2E6A" w:rsidRPr="00B26B44" w:rsidRDefault="00DF2E6A" w:rsidP="000C60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3.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视频投稿额外加分，“中青校园app”投稿，若发表成功，判定级别为国家级稿。</w:t>
            </w:r>
            <w:r w:rsidRPr="00B26B44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  <w:r w:rsidRPr="00B26B44">
              <w:rPr>
                <w:rFonts w:ascii="仿宋" w:eastAsia="仿宋" w:hAnsi="仿宋"/>
                <w:b/>
                <w:sz w:val="28"/>
                <w:szCs w:val="28"/>
              </w:rPr>
              <w:t>.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个人平台指团队微信、QQ、</w:t>
            </w:r>
            <w:proofErr w:type="gramStart"/>
            <w:r w:rsidRPr="00B26B44">
              <w:rPr>
                <w:rFonts w:ascii="仿宋" w:eastAsia="仿宋" w:hAnsi="仿宋" w:hint="eastAsia"/>
                <w:sz w:val="28"/>
                <w:szCs w:val="28"/>
              </w:rPr>
              <w:t>微博平台</w:t>
            </w:r>
            <w:proofErr w:type="gramEnd"/>
            <w:r w:rsidRPr="00B26B44">
              <w:rPr>
                <w:rFonts w:ascii="仿宋" w:eastAsia="仿宋" w:hAnsi="仿宋" w:hint="eastAsia"/>
                <w:sz w:val="28"/>
                <w:szCs w:val="28"/>
              </w:rPr>
              <w:t>，宣传稿件</w:t>
            </w:r>
            <w:proofErr w:type="gramStart"/>
            <w:r w:rsidRPr="00B26B44">
              <w:rPr>
                <w:rFonts w:ascii="仿宋" w:eastAsia="仿宋" w:hAnsi="仿宋" w:hint="eastAsia"/>
                <w:sz w:val="28"/>
                <w:szCs w:val="28"/>
              </w:rPr>
              <w:t>需包括</w:t>
            </w:r>
            <w:proofErr w:type="gramEnd"/>
            <w:r w:rsidRPr="00B26B44">
              <w:rPr>
                <w:rFonts w:ascii="仿宋" w:eastAsia="仿宋" w:hAnsi="仿宋" w:hint="eastAsia"/>
                <w:sz w:val="28"/>
                <w:szCs w:val="28"/>
              </w:rPr>
              <w:t>文字和图片，保证稿件质量，</w:t>
            </w:r>
            <w:r w:rsidRPr="00B26B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考核时将针对稿件质量进行筛选评分</w:t>
            </w:r>
            <w:r w:rsidRPr="00B26B44">
              <w:rPr>
                <w:rFonts w:ascii="仿宋" w:eastAsia="仿宋" w:hAnsi="仿宋" w:hint="eastAsia"/>
                <w:sz w:val="28"/>
                <w:szCs w:val="28"/>
              </w:rPr>
              <w:t>。同一篇稿件转发到不同平台，仅按加分最高一篇计算。</w:t>
            </w:r>
          </w:p>
          <w:p w14:paraId="60641160" w14:textId="522C6C07" w:rsidR="002D0E2A" w:rsidRPr="00DF2E6A" w:rsidRDefault="002D0E2A" w:rsidP="000C608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7B16" w14:paraId="1BB8F80C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3E2D167B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国家级平台/</w:t>
            </w:r>
            <w:proofErr w:type="gramStart"/>
            <w:r w:rsidRPr="00A54F49">
              <w:rPr>
                <w:rFonts w:ascii="仿宋" w:eastAsia="仿宋" w:hAnsi="仿宋" w:hint="eastAsia"/>
                <w:sz w:val="28"/>
                <w:szCs w:val="28"/>
              </w:rPr>
              <w:t>中青网</w:t>
            </w:r>
            <w:proofErr w:type="gramEnd"/>
          </w:p>
        </w:tc>
        <w:tc>
          <w:tcPr>
            <w:tcW w:w="5100" w:type="dxa"/>
            <w:vAlign w:val="center"/>
          </w:tcPr>
          <w:p w14:paraId="62C431D7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每篇25分</w:t>
            </w:r>
          </w:p>
        </w:tc>
      </w:tr>
      <w:tr w:rsidR="000E7B16" w14:paraId="39499A41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2210B044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省级平台</w:t>
            </w:r>
          </w:p>
        </w:tc>
        <w:tc>
          <w:tcPr>
            <w:tcW w:w="5100" w:type="dxa"/>
            <w:vAlign w:val="center"/>
          </w:tcPr>
          <w:p w14:paraId="7546D440" w14:textId="77777777" w:rsidR="000E7B16" w:rsidRPr="00A54F49" w:rsidRDefault="000E7B16" w:rsidP="006860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每篇20分</w:t>
            </w:r>
          </w:p>
        </w:tc>
      </w:tr>
      <w:tr w:rsidR="000E7B16" w14:paraId="402D4B83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57AF84F5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市区级平台</w:t>
            </w:r>
          </w:p>
        </w:tc>
        <w:tc>
          <w:tcPr>
            <w:tcW w:w="5100" w:type="dxa"/>
            <w:vAlign w:val="center"/>
          </w:tcPr>
          <w:p w14:paraId="038C8093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每篇15分</w:t>
            </w:r>
          </w:p>
        </w:tc>
      </w:tr>
      <w:tr w:rsidR="000E7B16" w14:paraId="5CAFB702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24B6BEB4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校级平台</w:t>
            </w:r>
          </w:p>
        </w:tc>
        <w:tc>
          <w:tcPr>
            <w:tcW w:w="5100" w:type="dxa"/>
            <w:vAlign w:val="center"/>
          </w:tcPr>
          <w:p w14:paraId="11BEB844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每篇10分</w:t>
            </w:r>
          </w:p>
        </w:tc>
      </w:tr>
      <w:tr w:rsidR="000E7B16" w14:paraId="4EF83A82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5C0CAB4E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院级平台</w:t>
            </w:r>
          </w:p>
        </w:tc>
        <w:tc>
          <w:tcPr>
            <w:tcW w:w="5100" w:type="dxa"/>
            <w:vAlign w:val="center"/>
          </w:tcPr>
          <w:p w14:paraId="6D14B888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每篇5分</w:t>
            </w:r>
          </w:p>
        </w:tc>
      </w:tr>
      <w:tr w:rsidR="000E7B16" w14:paraId="2F7667F9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23E965DE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视频投稿</w:t>
            </w:r>
          </w:p>
        </w:tc>
        <w:tc>
          <w:tcPr>
            <w:tcW w:w="5100" w:type="dxa"/>
            <w:vAlign w:val="center"/>
          </w:tcPr>
          <w:p w14:paraId="4BF5CAEB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每篇5-10分</w:t>
            </w:r>
          </w:p>
        </w:tc>
      </w:tr>
      <w:tr w:rsidR="000E7B16" w14:paraId="5C4AAD50" w14:textId="77777777" w:rsidTr="0095550F">
        <w:trPr>
          <w:trHeight w:val="1218"/>
        </w:trPr>
        <w:tc>
          <w:tcPr>
            <w:tcW w:w="5100" w:type="dxa"/>
            <w:vAlign w:val="center"/>
          </w:tcPr>
          <w:p w14:paraId="6C7F83AF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个人平台</w:t>
            </w:r>
          </w:p>
        </w:tc>
        <w:tc>
          <w:tcPr>
            <w:tcW w:w="5100" w:type="dxa"/>
            <w:vAlign w:val="center"/>
          </w:tcPr>
          <w:p w14:paraId="72EBD4AC" w14:textId="77777777" w:rsidR="000E7B16" w:rsidRPr="00A54F49" w:rsidRDefault="000E7B16" w:rsidP="006860C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F49">
              <w:rPr>
                <w:rFonts w:ascii="仿宋" w:eastAsia="仿宋" w:hAnsi="仿宋" w:hint="eastAsia"/>
                <w:sz w:val="28"/>
                <w:szCs w:val="28"/>
              </w:rPr>
              <w:t>每篇5分</w:t>
            </w:r>
          </w:p>
        </w:tc>
      </w:tr>
    </w:tbl>
    <w:p w14:paraId="37E7C661" w14:textId="77777777" w:rsidR="00340236" w:rsidRDefault="00340236"/>
    <w:sectPr w:rsidR="0034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449AB" w14:textId="77777777" w:rsidR="006335D6" w:rsidRDefault="006335D6" w:rsidP="000E2A57">
      <w:r>
        <w:separator/>
      </w:r>
    </w:p>
  </w:endnote>
  <w:endnote w:type="continuationSeparator" w:id="0">
    <w:p w14:paraId="5203E47C" w14:textId="77777777" w:rsidR="006335D6" w:rsidRDefault="006335D6" w:rsidP="000E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D89A" w14:textId="77777777" w:rsidR="006335D6" w:rsidRDefault="006335D6" w:rsidP="000E2A57">
      <w:r>
        <w:separator/>
      </w:r>
    </w:p>
  </w:footnote>
  <w:footnote w:type="continuationSeparator" w:id="0">
    <w:p w14:paraId="7DE94342" w14:textId="77777777" w:rsidR="006335D6" w:rsidRDefault="006335D6" w:rsidP="000E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3E5"/>
    <w:rsid w:val="0006073C"/>
    <w:rsid w:val="000C6088"/>
    <w:rsid w:val="000E2A57"/>
    <w:rsid w:val="000E7B16"/>
    <w:rsid w:val="002372DB"/>
    <w:rsid w:val="002D0E2A"/>
    <w:rsid w:val="00340236"/>
    <w:rsid w:val="003611BD"/>
    <w:rsid w:val="0037689E"/>
    <w:rsid w:val="004E7958"/>
    <w:rsid w:val="006335D6"/>
    <w:rsid w:val="006860CC"/>
    <w:rsid w:val="00761046"/>
    <w:rsid w:val="00892076"/>
    <w:rsid w:val="008D30DA"/>
    <w:rsid w:val="008E6C92"/>
    <w:rsid w:val="00A54F49"/>
    <w:rsid w:val="00B263E5"/>
    <w:rsid w:val="00B26B44"/>
    <w:rsid w:val="00CA4D5D"/>
    <w:rsid w:val="00D11C20"/>
    <w:rsid w:val="00D44D7E"/>
    <w:rsid w:val="00DC1591"/>
    <w:rsid w:val="00DF2E6A"/>
    <w:rsid w:val="00E36C46"/>
    <w:rsid w:val="00EB6609"/>
    <w:rsid w:val="00EC5FE3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B3FFD"/>
  <w15:chartTrackingRefBased/>
  <w15:docId w15:val="{FF93C32A-DAE1-4C9B-9F99-3E545E2A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2A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2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2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yan</dc:creator>
  <cp:keywords/>
  <dc:description/>
  <cp:lastModifiedBy>王 彤</cp:lastModifiedBy>
  <cp:revision>17</cp:revision>
  <dcterms:created xsi:type="dcterms:W3CDTF">2019-09-01T09:00:00Z</dcterms:created>
  <dcterms:modified xsi:type="dcterms:W3CDTF">2021-03-17T13:10:00Z</dcterms:modified>
</cp:coreProperties>
</file>