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17" w:rsidRDefault="00DA6E17" w:rsidP="00DA6E17">
      <w:pPr>
        <w:spacing w:line="46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DA6E17">
        <w:rPr>
          <w:rFonts w:ascii="华文中宋" w:eastAsia="华文中宋" w:hAnsi="华文中宋" w:hint="eastAsia"/>
          <w:b/>
          <w:sz w:val="44"/>
          <w:szCs w:val="44"/>
        </w:rPr>
        <w:t>中南</w:t>
      </w:r>
      <w:proofErr w:type="gramStart"/>
      <w:r w:rsidRPr="00DA6E17">
        <w:rPr>
          <w:rFonts w:ascii="华文中宋" w:eastAsia="华文中宋" w:hAnsi="华文中宋" w:hint="eastAsia"/>
          <w:b/>
          <w:sz w:val="44"/>
          <w:szCs w:val="44"/>
        </w:rPr>
        <w:t>财经政法</w:t>
      </w:r>
      <w:proofErr w:type="gramEnd"/>
      <w:r w:rsidRPr="00DA6E17">
        <w:rPr>
          <w:rFonts w:ascii="华文中宋" w:eastAsia="华文中宋" w:hAnsi="华文中宋" w:hint="eastAsia"/>
          <w:b/>
          <w:sz w:val="44"/>
          <w:szCs w:val="44"/>
        </w:rPr>
        <w:t>大学11月份</w:t>
      </w:r>
    </w:p>
    <w:p w:rsidR="00DA6E17" w:rsidRPr="00DA6E17" w:rsidRDefault="00DA6E17" w:rsidP="00DA6E17">
      <w:pPr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DA6E17">
        <w:rPr>
          <w:rFonts w:ascii="华文中宋" w:eastAsia="华文中宋" w:hAnsi="华文中宋" w:hint="eastAsia"/>
          <w:b/>
          <w:sz w:val="44"/>
          <w:szCs w:val="44"/>
        </w:rPr>
        <w:t>主题团日活动指南</w:t>
      </w:r>
    </w:p>
    <w:p w:rsidR="00DA6E17" w:rsidRPr="00DA6E17" w:rsidRDefault="00DA6E17" w:rsidP="00DA6E17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DA6E17">
        <w:rPr>
          <w:rFonts w:ascii="仿宋" w:eastAsia="仿宋" w:hAnsi="仿宋" w:hint="eastAsia"/>
          <w:b/>
          <w:sz w:val="28"/>
          <w:szCs w:val="28"/>
        </w:rPr>
        <w:t>各团支部：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为提升支部活力，引导支部学习新思想、把握新动态，指导支部主题团日活动开展，校团委现将11月主题团日活动指南公布如下：</w:t>
      </w:r>
    </w:p>
    <w:p w:rsidR="00DA6E17" w:rsidRPr="00BF6B06" w:rsidRDefault="00DA6E17" w:rsidP="00DA6E17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r w:rsidRPr="00BF6B06">
        <w:rPr>
          <w:rFonts w:ascii="黑体" w:eastAsia="黑体" w:hAnsi="黑体" w:hint="eastAsia"/>
          <w:b/>
          <w:sz w:val="30"/>
          <w:szCs w:val="30"/>
        </w:rPr>
        <w:t>一、活动时间</w:t>
      </w:r>
    </w:p>
    <w:p w:rsidR="00DA6E17" w:rsidRPr="00DA6E17" w:rsidRDefault="00DA6E17" w:rsidP="00DA6E17">
      <w:pPr>
        <w:spacing w:line="460" w:lineRule="exact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2020年11月</w:t>
      </w:r>
    </w:p>
    <w:p w:rsidR="00DA6E17" w:rsidRPr="00DA6E17" w:rsidRDefault="00DA6E17" w:rsidP="00DA6E17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r w:rsidRPr="00DA6E17">
        <w:rPr>
          <w:rFonts w:ascii="黑体" w:eastAsia="黑体" w:hAnsi="黑体" w:hint="eastAsia"/>
          <w:b/>
          <w:sz w:val="30"/>
          <w:szCs w:val="30"/>
        </w:rPr>
        <w:t>二、参与对象</w:t>
      </w:r>
    </w:p>
    <w:p w:rsidR="00DA6E17" w:rsidRPr="00DA6E17" w:rsidRDefault="00DA6E17" w:rsidP="00DA6E17">
      <w:pPr>
        <w:spacing w:line="460" w:lineRule="exact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全校各团支部（含本科生、研究生、学生社团团支部及创新团支部）</w:t>
      </w:r>
    </w:p>
    <w:p w:rsidR="00DA6E17" w:rsidRPr="00DA6E17" w:rsidRDefault="00DA6E17" w:rsidP="00DA6E17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r w:rsidRPr="00DA6E17">
        <w:rPr>
          <w:rFonts w:ascii="黑体" w:eastAsia="黑体" w:hAnsi="黑体" w:hint="eastAsia"/>
          <w:b/>
          <w:sz w:val="30"/>
          <w:szCs w:val="30"/>
        </w:rPr>
        <w:t>三、活动内容</w:t>
      </w:r>
    </w:p>
    <w:p w:rsidR="00DA6E17" w:rsidRPr="00DA6E17" w:rsidRDefault="00DA6E17" w:rsidP="00DA6E17">
      <w:pPr>
        <w:spacing w:line="460" w:lineRule="exact"/>
        <w:rPr>
          <w:rFonts w:ascii="楷体" w:eastAsia="楷体" w:hAnsi="楷体"/>
          <w:b/>
          <w:sz w:val="28"/>
          <w:szCs w:val="28"/>
        </w:rPr>
      </w:pPr>
      <w:r w:rsidRPr="00DA6E17">
        <w:rPr>
          <w:rFonts w:ascii="楷体" w:eastAsia="楷体" w:hAnsi="楷体" w:hint="eastAsia"/>
          <w:b/>
          <w:sz w:val="28"/>
          <w:szCs w:val="28"/>
        </w:rPr>
        <w:t>（一）学习党的十九届五中全会重要精神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党的十九届五中全会于2020年10月26日至29日在北京举行。全会听取和讨论了习近平总书记受中央政治局委托作的工作报告。请各团支部组织支部成员集中收听收看大会相关新闻报道，学习领会党的十九届五中全会重要精神，并通过支部组织生活会、学习讨论、座谈研讨、征文演讲等方式进行形式多样的学习教育活动。</w:t>
      </w:r>
    </w:p>
    <w:p w:rsidR="00DA6E17" w:rsidRPr="00DA6E17" w:rsidRDefault="00DA6E17" w:rsidP="00DA6E17">
      <w:pPr>
        <w:spacing w:line="460" w:lineRule="exact"/>
        <w:rPr>
          <w:rFonts w:ascii="楷体" w:eastAsia="楷体" w:hAnsi="楷体"/>
          <w:b/>
          <w:sz w:val="28"/>
          <w:szCs w:val="28"/>
        </w:rPr>
      </w:pPr>
      <w:r w:rsidRPr="00DA6E17">
        <w:rPr>
          <w:rFonts w:ascii="楷体" w:eastAsia="楷体" w:hAnsi="楷体" w:hint="eastAsia"/>
          <w:b/>
          <w:sz w:val="28"/>
          <w:szCs w:val="28"/>
        </w:rPr>
        <w:t>（二）学习纪念中国人民志愿军抗美援朝出国作战70周年大会会议精神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10月23日，纪念中国人民志愿军抗美援朝出国作战70周年大会在北京人民大会堂隆重举行。习近平总书记在会上发表重要讲话强调，伟大的抗美援朝战争，抵御了帝国主义侵略扩张，捍卫了新中国安全，保卫了中国人民和平生活，稳定了朝鲜半岛局势，维护了亚洲和世界和平。回望70年前伟大的抗美援朝战争，瞻望中华民族伟大复兴的光明前景，我们无比坚定、无比自信。各团支部可共同学习大会精神，铭记抗美援朝战争的艰辛历程和伟大胜利，弘扬伟大抗美援朝精神，雄赳赳、气昂昂，向着全面建设社会主义现代化国家新征程，向着实现中华民族伟大复兴的中国梦，继续奋勇前进。</w:t>
      </w:r>
    </w:p>
    <w:p w:rsidR="00DA6E17" w:rsidRPr="00DA6E17" w:rsidRDefault="00DA6E17" w:rsidP="00DA6E17">
      <w:pPr>
        <w:spacing w:line="460" w:lineRule="exact"/>
        <w:rPr>
          <w:rFonts w:ascii="楷体" w:eastAsia="楷体" w:hAnsi="楷体"/>
          <w:b/>
          <w:sz w:val="28"/>
          <w:szCs w:val="28"/>
        </w:rPr>
      </w:pPr>
      <w:r w:rsidRPr="00DA6E17">
        <w:rPr>
          <w:rFonts w:ascii="楷体" w:eastAsia="楷体" w:hAnsi="楷体" w:hint="eastAsia"/>
          <w:b/>
          <w:sz w:val="28"/>
          <w:szCs w:val="28"/>
        </w:rPr>
        <w:t>（三）学“四史”、守初心、担使命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2020年是中华人民共和国成立71周年，是中国共产党建党99周年，也是第一个百年奋斗目标的决胜年。值此国庆佳节之际，各团</w:t>
      </w:r>
      <w:r w:rsidRPr="00DA6E17">
        <w:rPr>
          <w:rFonts w:ascii="仿宋" w:eastAsia="仿宋" w:hAnsi="仿宋" w:hint="eastAsia"/>
          <w:sz w:val="28"/>
          <w:szCs w:val="28"/>
        </w:rPr>
        <w:lastRenderedPageBreak/>
        <w:t>支部可根据实际情况，依托“读懂中国·中南财经政法大学书香在线”线上平台，深入学习中国共产党党史、新中国史、改革开放史、社会主义发展史。新生团支部亦可借此机会传承红色记忆，了解校史校情。同时，鼓励各支部成员通过视频学习、问题讨论、知识竞答、主题团课、好书推荐等方式，进一步增强“四个意识”，坚定“四个自信”，做到“两个维护”，让初心薪火相传，把使命永担在肩。</w:t>
      </w:r>
    </w:p>
    <w:p w:rsidR="00DA6E17" w:rsidRPr="00DA6E17" w:rsidRDefault="00DA6E17" w:rsidP="00DA6E17">
      <w:pPr>
        <w:spacing w:line="460" w:lineRule="exact"/>
        <w:rPr>
          <w:rFonts w:ascii="楷体" w:eastAsia="楷体" w:hAnsi="楷体"/>
          <w:b/>
          <w:sz w:val="28"/>
          <w:szCs w:val="28"/>
        </w:rPr>
      </w:pPr>
      <w:r w:rsidRPr="00DA6E17">
        <w:rPr>
          <w:rFonts w:ascii="楷体" w:eastAsia="楷体" w:hAnsi="楷体" w:hint="eastAsia"/>
          <w:b/>
          <w:sz w:val="28"/>
          <w:szCs w:val="28"/>
        </w:rPr>
        <w:t>（四）美好“食”光，你我共创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为贯彻习近平总书记关于坚决制止餐饮浪费行为重要批示精神，根据《教育系统“制止餐饮浪费 培养节约习惯”行动方案》，各团支部可从“校园美好‘食’光、制止餐饮浪费、培养节约习惯”等角度出发开展团日活动，支部成员积极参与到活动中来，通过制作相关宣传标语、推文、海报和短视频等形式，为制止校园餐饮浪费、营造良好社会氛围、维护粮食安全做出贡献。</w:t>
      </w:r>
    </w:p>
    <w:p w:rsidR="00DA6E17" w:rsidRPr="00DA6E17" w:rsidRDefault="00DA6E17" w:rsidP="00DA6E17">
      <w:pPr>
        <w:spacing w:line="460" w:lineRule="exact"/>
        <w:rPr>
          <w:rFonts w:ascii="楷体" w:eastAsia="楷体" w:hAnsi="楷体"/>
          <w:b/>
          <w:sz w:val="28"/>
          <w:szCs w:val="28"/>
        </w:rPr>
      </w:pPr>
      <w:r w:rsidRPr="00DA6E17">
        <w:rPr>
          <w:rFonts w:ascii="楷体" w:eastAsia="楷体" w:hAnsi="楷体" w:hint="eastAsia"/>
          <w:b/>
          <w:sz w:val="28"/>
          <w:szCs w:val="28"/>
        </w:rPr>
        <w:t>（五）“青年大学习”网上主题团课（第十季）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各团支部应组织支部成员开展线上主题团课，参与第十季“青年大学习”网上主题团课学习，完成“一课”学习。同时，鼓励各团支部围绕学习主题，结合实际创新开展线上支部活动。</w:t>
      </w:r>
    </w:p>
    <w:p w:rsidR="00DA6E17" w:rsidRPr="00DA6E17" w:rsidRDefault="00DA6E17" w:rsidP="00DA6E17">
      <w:pPr>
        <w:spacing w:line="460" w:lineRule="exact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四、活动要求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1.为有效规范、及时跟踪支部活动开展情况，请各团支部结合实际对以上学习主题进行细化、创新，并根据活动开展情况按时填写《团日活动记录表》（见附件），自行打印后收录进《团支部工作手册》。</w:t>
      </w:r>
    </w:p>
    <w:p w:rsidR="00DA6E17" w:rsidRPr="00DA6E17" w:rsidRDefault="00DA6E17" w:rsidP="00DA6E17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2.各团支部应深层次、多角度、全方位开展活动，鼓励团支部使用H5页面、短视频、宣传推文、漫画、海报、网络直播等新媒体技术手段展示支部学习成果。</w:t>
      </w:r>
    </w:p>
    <w:p w:rsidR="00D855BB" w:rsidRDefault="00DA6E17" w:rsidP="00DA6E17">
      <w:pPr>
        <w:spacing w:line="4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A6E17">
        <w:rPr>
          <w:rFonts w:ascii="仿宋" w:eastAsia="仿宋" w:hAnsi="仿宋" w:hint="eastAsia"/>
          <w:sz w:val="28"/>
          <w:szCs w:val="28"/>
        </w:rPr>
        <w:t>3.各学院团委可积极向校团委宣传部投稿，利用校级团属新媒体平台，对优秀主题团日活动进行宣传推广。</w:t>
      </w:r>
    </w:p>
    <w:p w:rsidR="00BF6B06" w:rsidRPr="00BF6B06" w:rsidRDefault="00BF6B06" w:rsidP="00BF6B06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F6B06">
        <w:rPr>
          <w:rFonts w:ascii="仿宋" w:eastAsia="仿宋" w:hAnsi="仿宋" w:hint="eastAsia"/>
          <w:sz w:val="28"/>
          <w:szCs w:val="28"/>
        </w:rPr>
        <w:t xml:space="preserve">   校团委</w:t>
      </w:r>
    </w:p>
    <w:p w:rsidR="00BF6B06" w:rsidRPr="00DA6E17" w:rsidRDefault="00BF6B06" w:rsidP="00BF6B06">
      <w:pPr>
        <w:spacing w:line="4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BF6B06">
        <w:rPr>
          <w:rFonts w:ascii="仿宋" w:eastAsia="仿宋" w:hAnsi="仿宋" w:hint="eastAsia"/>
          <w:sz w:val="28"/>
          <w:szCs w:val="28"/>
        </w:rPr>
        <w:t>2020年11月1日</w:t>
      </w:r>
      <w:bookmarkStart w:id="0" w:name="_GoBack"/>
      <w:bookmarkEnd w:id="0"/>
    </w:p>
    <w:sectPr w:rsidR="00BF6B06" w:rsidRPr="00DA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17"/>
    <w:rsid w:val="00BF6B06"/>
    <w:rsid w:val="00D855BB"/>
    <w:rsid w:val="00D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2020-11-04T12:28:00Z</dcterms:created>
  <dcterms:modified xsi:type="dcterms:W3CDTF">2020-11-04T12:41:00Z</dcterms:modified>
</cp:coreProperties>
</file>