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DD5FD" w14:textId="77777777" w:rsidR="002F009C" w:rsidRDefault="007E78F4" w:rsidP="002F009C">
      <w:pPr>
        <w:spacing w:line="360" w:lineRule="auto"/>
        <w:jc w:val="left"/>
        <w:textAlignment w:val="baseline"/>
        <w:rPr>
          <w:rFonts w:ascii="宋体" w:hAnsi="宋体" w:cs="黑体"/>
          <w:b/>
          <w:bCs/>
          <w:sz w:val="24"/>
        </w:rPr>
      </w:pPr>
      <w:r>
        <w:rPr>
          <w:rFonts w:ascii="宋体" w:hAnsi="宋体" w:cs="黑体" w:hint="eastAsia"/>
          <w:b/>
          <w:bCs/>
          <w:sz w:val="24"/>
        </w:rPr>
        <w:t>附件二</w:t>
      </w:r>
      <w:bookmarkStart w:id="0" w:name="_Hlk71404527"/>
    </w:p>
    <w:p w14:paraId="1AA4E918" w14:textId="6D0B3A05" w:rsidR="007E78F4" w:rsidRPr="002F009C" w:rsidRDefault="007E78F4" w:rsidP="002F009C">
      <w:pPr>
        <w:spacing w:line="360" w:lineRule="auto"/>
        <w:jc w:val="center"/>
        <w:textAlignment w:val="baseline"/>
        <w:rPr>
          <w:rFonts w:ascii="宋体" w:hAnsi="宋体" w:cs="黑体"/>
          <w:b/>
          <w:bCs/>
          <w:sz w:val="24"/>
        </w:rPr>
      </w:pPr>
      <w:r w:rsidRPr="002F009C">
        <w:rPr>
          <w:rFonts w:ascii="宋体" w:hAnsi="宋体" w:cs="黑体" w:hint="eastAsia"/>
          <w:b/>
          <w:bCs/>
          <w:sz w:val="28"/>
          <w:szCs w:val="28"/>
        </w:rPr>
        <w:t>第十八届寝室文化设计大赛报名表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569"/>
        <w:gridCol w:w="841"/>
        <w:gridCol w:w="1286"/>
        <w:gridCol w:w="1984"/>
        <w:gridCol w:w="1833"/>
      </w:tblGrid>
      <w:tr w:rsidR="00344711" w14:paraId="71642943" w14:textId="77777777" w:rsidTr="00344711">
        <w:trPr>
          <w:trHeight w:val="2457"/>
          <w:jc w:val="center"/>
        </w:trPr>
        <w:tc>
          <w:tcPr>
            <w:tcW w:w="4248" w:type="dxa"/>
            <w:gridSpan w:val="3"/>
            <w:vAlign w:val="center"/>
          </w:tcPr>
          <w:bookmarkEnd w:id="0"/>
          <w:p w14:paraId="7853FE57" w14:textId="124648A8" w:rsidR="00344711" w:rsidRDefault="00344711" w:rsidP="002F009C">
            <w:pPr>
              <w:spacing w:line="360" w:lineRule="auto"/>
              <w:ind w:firstLineChars="200" w:firstLine="420"/>
              <w:jc w:val="center"/>
              <w:textAlignment w:val="baseline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宿舍号</w:t>
            </w:r>
          </w:p>
          <w:p w14:paraId="5D520223" w14:textId="77B510D7" w:rsidR="00344711" w:rsidRPr="002F009C" w:rsidRDefault="00344711" w:rsidP="002F009C">
            <w:pPr>
              <w:spacing w:line="360" w:lineRule="auto"/>
              <w:jc w:val="left"/>
              <w:textAlignment w:val="baseline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（寝室区域+寝室号 ，如首</w:t>
            </w:r>
            <w:r>
              <w:rPr>
                <w:rFonts w:ascii="仿宋" w:eastAsia="仿宋" w:hAnsi="仿宋"/>
                <w:szCs w:val="21"/>
              </w:rPr>
              <w:t>36</w:t>
            </w:r>
            <w:r>
              <w:rPr>
                <w:rFonts w:ascii="仿宋" w:eastAsia="仿宋" w:hAnsi="仿宋" w:hint="eastAsia"/>
                <w:szCs w:val="21"/>
              </w:rPr>
              <w:t>栋3</w:t>
            </w:r>
            <w:r>
              <w:rPr>
                <w:rFonts w:ascii="仿宋" w:eastAsia="仿宋" w:hAnsi="仿宋"/>
                <w:szCs w:val="21"/>
              </w:rPr>
              <w:t>01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5103" w:type="dxa"/>
            <w:gridSpan w:val="3"/>
            <w:vAlign w:val="center"/>
          </w:tcPr>
          <w:p w14:paraId="436AEA8E" w14:textId="77777777" w:rsidR="00344711" w:rsidRPr="00306206" w:rsidRDefault="00344711" w:rsidP="002F009C">
            <w:pPr>
              <w:spacing w:line="360" w:lineRule="auto"/>
              <w:ind w:firstLineChars="200" w:firstLine="420"/>
              <w:jc w:val="center"/>
              <w:textAlignment w:val="baseline"/>
              <w:rPr>
                <w:rFonts w:ascii="仿宋" w:eastAsia="仿宋" w:hAnsi="仿宋"/>
                <w:bCs/>
                <w:szCs w:val="21"/>
              </w:rPr>
            </w:pPr>
            <w:r w:rsidRPr="00306206">
              <w:rPr>
                <w:rFonts w:ascii="仿宋" w:eastAsia="仿宋" w:hAnsi="仿宋" w:hint="eastAsia"/>
                <w:bCs/>
                <w:szCs w:val="21"/>
              </w:rPr>
              <w:t>寝室成员合照</w:t>
            </w:r>
          </w:p>
          <w:p w14:paraId="2E28E19E" w14:textId="44852861" w:rsidR="00344711" w:rsidRDefault="00344711" w:rsidP="002F009C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bCs/>
                <w:sz w:val="24"/>
              </w:rPr>
            </w:pPr>
            <w:r w:rsidRPr="00306206">
              <w:rPr>
                <w:rFonts w:ascii="仿宋" w:eastAsia="仿宋" w:hAnsi="仿宋" w:hint="eastAsia"/>
                <w:bCs/>
                <w:szCs w:val="21"/>
              </w:rPr>
              <w:t>（可单独附于报名表后，1-</w:t>
            </w:r>
            <w:r w:rsidRPr="00306206">
              <w:rPr>
                <w:rFonts w:ascii="仿宋" w:eastAsia="仿宋" w:hAnsi="仿宋"/>
                <w:bCs/>
                <w:szCs w:val="21"/>
              </w:rPr>
              <w:t>3</w:t>
            </w:r>
            <w:r w:rsidRPr="00306206">
              <w:rPr>
                <w:rFonts w:ascii="仿宋" w:eastAsia="仿宋" w:hAnsi="仿宋" w:hint="eastAsia"/>
                <w:bCs/>
                <w:szCs w:val="21"/>
              </w:rPr>
              <w:t>张以内）</w:t>
            </w:r>
          </w:p>
        </w:tc>
      </w:tr>
      <w:tr w:rsidR="00344711" w14:paraId="5D6874F8" w14:textId="77777777" w:rsidTr="00344711">
        <w:trPr>
          <w:trHeight w:val="698"/>
          <w:jc w:val="center"/>
        </w:trPr>
        <w:tc>
          <w:tcPr>
            <w:tcW w:w="1838" w:type="dxa"/>
            <w:vAlign w:val="center"/>
          </w:tcPr>
          <w:p w14:paraId="758D3B59" w14:textId="0B5C337A" w:rsidR="00344711" w:rsidRDefault="00344711" w:rsidP="00344711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寝室长</w:t>
            </w:r>
          </w:p>
        </w:tc>
        <w:tc>
          <w:tcPr>
            <w:tcW w:w="7513" w:type="dxa"/>
            <w:gridSpan w:val="5"/>
            <w:vAlign w:val="center"/>
          </w:tcPr>
          <w:p w14:paraId="41AE7918" w14:textId="77777777" w:rsidR="00344711" w:rsidRDefault="00344711" w:rsidP="00E75A7A">
            <w:pPr>
              <w:spacing w:line="360" w:lineRule="auto"/>
              <w:ind w:firstLineChars="200" w:firstLine="420"/>
              <w:textAlignment w:val="baseline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344711" w14:paraId="0663D362" w14:textId="77777777" w:rsidTr="00344711">
        <w:trPr>
          <w:trHeight w:val="698"/>
          <w:jc w:val="center"/>
        </w:trPr>
        <w:tc>
          <w:tcPr>
            <w:tcW w:w="1838" w:type="dxa"/>
            <w:vAlign w:val="center"/>
          </w:tcPr>
          <w:p w14:paraId="73228697" w14:textId="1CB10C1C" w:rsidR="00344711" w:rsidRDefault="00344711" w:rsidP="002F009C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Cs w:val="21"/>
              </w:rPr>
            </w:pPr>
            <w:bookmarkStart w:id="1" w:name="_Hlk71404552"/>
            <w:r>
              <w:rPr>
                <w:rFonts w:ascii="仿宋" w:eastAsia="仿宋" w:hAnsi="仿宋" w:hint="eastAsia"/>
                <w:bCs/>
                <w:szCs w:val="21"/>
              </w:rPr>
              <w:t>寝室成员姓名</w:t>
            </w:r>
          </w:p>
        </w:tc>
        <w:tc>
          <w:tcPr>
            <w:tcW w:w="1569" w:type="dxa"/>
            <w:vAlign w:val="center"/>
          </w:tcPr>
          <w:p w14:paraId="66C6CFA0" w14:textId="181FD91F" w:rsidR="00344711" w:rsidRDefault="00344711" w:rsidP="00344711">
            <w:pPr>
              <w:spacing w:line="360" w:lineRule="auto"/>
              <w:jc w:val="center"/>
              <w:textAlignment w:val="baseline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班级</w:t>
            </w:r>
          </w:p>
        </w:tc>
        <w:tc>
          <w:tcPr>
            <w:tcW w:w="2127" w:type="dxa"/>
            <w:gridSpan w:val="2"/>
            <w:vAlign w:val="center"/>
          </w:tcPr>
          <w:p w14:paraId="0E92374F" w14:textId="0F19AB21" w:rsidR="00344711" w:rsidRDefault="00344711" w:rsidP="00E75A7A">
            <w:pPr>
              <w:spacing w:line="360" w:lineRule="auto"/>
              <w:ind w:firstLineChars="200" w:firstLine="420"/>
              <w:textAlignment w:val="baseline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手机号</w:t>
            </w:r>
          </w:p>
        </w:tc>
        <w:tc>
          <w:tcPr>
            <w:tcW w:w="1984" w:type="dxa"/>
            <w:vAlign w:val="center"/>
          </w:tcPr>
          <w:p w14:paraId="1A608D45" w14:textId="77777777" w:rsidR="00344711" w:rsidRDefault="00344711" w:rsidP="00E75A7A">
            <w:pPr>
              <w:spacing w:line="360" w:lineRule="auto"/>
              <w:ind w:firstLineChars="200" w:firstLine="420"/>
              <w:textAlignment w:val="baseline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QQ号</w:t>
            </w:r>
          </w:p>
        </w:tc>
        <w:tc>
          <w:tcPr>
            <w:tcW w:w="1833" w:type="dxa"/>
            <w:vAlign w:val="center"/>
          </w:tcPr>
          <w:p w14:paraId="0518530E" w14:textId="77777777" w:rsidR="00344711" w:rsidRDefault="00344711" w:rsidP="00E75A7A">
            <w:pPr>
              <w:spacing w:line="360" w:lineRule="auto"/>
              <w:ind w:firstLineChars="200" w:firstLine="420"/>
              <w:textAlignment w:val="baseline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学号</w:t>
            </w:r>
          </w:p>
        </w:tc>
      </w:tr>
      <w:tr w:rsidR="00344711" w14:paraId="1EBB56FF" w14:textId="77777777" w:rsidTr="00344711">
        <w:trPr>
          <w:trHeight w:val="552"/>
          <w:jc w:val="center"/>
        </w:trPr>
        <w:tc>
          <w:tcPr>
            <w:tcW w:w="1838" w:type="dxa"/>
            <w:vAlign w:val="center"/>
          </w:tcPr>
          <w:p w14:paraId="3EB0FF4A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9" w:type="dxa"/>
          </w:tcPr>
          <w:p w14:paraId="5DB54B04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73E8590" w14:textId="741827A1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496AA53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4310F0CB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44711" w14:paraId="70424C5D" w14:textId="77777777" w:rsidTr="00344711">
        <w:trPr>
          <w:trHeight w:val="542"/>
          <w:jc w:val="center"/>
        </w:trPr>
        <w:tc>
          <w:tcPr>
            <w:tcW w:w="1838" w:type="dxa"/>
            <w:vAlign w:val="center"/>
          </w:tcPr>
          <w:p w14:paraId="14052E1C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9" w:type="dxa"/>
          </w:tcPr>
          <w:p w14:paraId="4FA9AE92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5C6A7DD" w14:textId="0F0BB84A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1228BE5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355DBC64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44711" w14:paraId="71BD173C" w14:textId="77777777" w:rsidTr="00344711">
        <w:trPr>
          <w:trHeight w:val="542"/>
          <w:jc w:val="center"/>
        </w:trPr>
        <w:tc>
          <w:tcPr>
            <w:tcW w:w="1838" w:type="dxa"/>
            <w:vAlign w:val="center"/>
          </w:tcPr>
          <w:p w14:paraId="3A788F6F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9" w:type="dxa"/>
          </w:tcPr>
          <w:p w14:paraId="445C5F49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E2374B5" w14:textId="3B9B0004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141265B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6B6972C2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44711" w14:paraId="2E30A747" w14:textId="77777777" w:rsidTr="00344711">
        <w:trPr>
          <w:trHeight w:val="542"/>
          <w:jc w:val="center"/>
        </w:trPr>
        <w:tc>
          <w:tcPr>
            <w:tcW w:w="1838" w:type="dxa"/>
            <w:vAlign w:val="center"/>
          </w:tcPr>
          <w:p w14:paraId="7E3157B9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69" w:type="dxa"/>
          </w:tcPr>
          <w:p w14:paraId="3C0E00F4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5FF4905" w14:textId="26C05873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DA1258C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33" w:type="dxa"/>
            <w:vAlign w:val="center"/>
          </w:tcPr>
          <w:p w14:paraId="5A2A58CE" w14:textId="77777777" w:rsid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44711" w14:paraId="5F764399" w14:textId="77777777" w:rsidTr="00344711">
        <w:trPr>
          <w:trHeight w:val="4505"/>
          <w:jc w:val="center"/>
        </w:trPr>
        <w:tc>
          <w:tcPr>
            <w:tcW w:w="1838" w:type="dxa"/>
            <w:vAlign w:val="center"/>
          </w:tcPr>
          <w:p w14:paraId="1B8E2796" w14:textId="77777777" w:rsidR="00344711" w:rsidRDefault="00344711" w:rsidP="00344711">
            <w:pPr>
              <w:spacing w:line="360" w:lineRule="auto"/>
              <w:textAlignment w:val="baseline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寝室基本情况简介（3</w:t>
            </w:r>
            <w:r>
              <w:rPr>
                <w:rFonts w:ascii="仿宋" w:eastAsia="仿宋" w:hAnsi="仿宋"/>
                <w:bCs/>
                <w:szCs w:val="21"/>
              </w:rPr>
              <w:t>00</w:t>
            </w:r>
            <w:r>
              <w:rPr>
                <w:rFonts w:ascii="仿宋" w:eastAsia="仿宋" w:hAnsi="仿宋" w:hint="eastAsia"/>
                <w:bCs/>
                <w:szCs w:val="21"/>
              </w:rPr>
              <w:t>字以内）</w:t>
            </w:r>
          </w:p>
        </w:tc>
        <w:tc>
          <w:tcPr>
            <w:tcW w:w="7513" w:type="dxa"/>
            <w:gridSpan w:val="5"/>
          </w:tcPr>
          <w:p w14:paraId="37916256" w14:textId="00476DEE" w:rsidR="00344711" w:rsidRPr="00344711" w:rsidRDefault="00344711" w:rsidP="00E75A7A">
            <w:pPr>
              <w:spacing w:line="360" w:lineRule="auto"/>
              <w:ind w:firstLineChars="200" w:firstLine="480"/>
              <w:jc w:val="left"/>
              <w:textAlignment w:val="baseline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344711" w14:paraId="1052E24B" w14:textId="77777777" w:rsidTr="00344711">
        <w:trPr>
          <w:trHeight w:val="60"/>
          <w:jc w:val="center"/>
        </w:trPr>
        <w:tc>
          <w:tcPr>
            <w:tcW w:w="1838" w:type="dxa"/>
            <w:vAlign w:val="center"/>
          </w:tcPr>
          <w:p w14:paraId="570C33ED" w14:textId="77777777" w:rsidR="00344711" w:rsidRDefault="00344711" w:rsidP="00E75A7A">
            <w:pPr>
              <w:spacing w:line="360" w:lineRule="auto"/>
              <w:ind w:firstLineChars="200" w:firstLine="420"/>
              <w:jc w:val="left"/>
              <w:textAlignment w:val="baseline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备注</w:t>
            </w:r>
          </w:p>
        </w:tc>
        <w:tc>
          <w:tcPr>
            <w:tcW w:w="7513" w:type="dxa"/>
            <w:gridSpan w:val="5"/>
            <w:vAlign w:val="center"/>
          </w:tcPr>
          <w:p w14:paraId="0A30E1CB" w14:textId="1491269F" w:rsidR="00344711" w:rsidRDefault="00344711" w:rsidP="00E75A7A">
            <w:pPr>
              <w:spacing w:line="360" w:lineRule="auto"/>
              <w:jc w:val="left"/>
              <w:textAlignment w:val="baseline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初赛材料：寝室公约、寝室成员笔记照片和给室友的一封信、寝室成员成绩单</w:t>
            </w:r>
            <w:r w:rsidR="005A0E11">
              <w:rPr>
                <w:rFonts w:ascii="仿宋" w:eastAsia="仿宋" w:hAnsi="仿宋" w:hint="eastAsia"/>
                <w:bCs/>
                <w:szCs w:val="21"/>
              </w:rPr>
              <w:t>、“文明寝室”等相关公示截图</w:t>
            </w:r>
            <w:r>
              <w:rPr>
                <w:rFonts w:ascii="仿宋" w:eastAsia="仿宋" w:hAnsi="仿宋" w:hint="eastAsia"/>
                <w:bCs/>
                <w:szCs w:val="21"/>
              </w:rPr>
              <w:t>与本报名表一起放到文件夹里打包发送至生活权益部邮箱Ggxyshqyb2020@163.com，</w:t>
            </w:r>
            <w:r>
              <w:rPr>
                <w:rFonts w:ascii="仿宋" w:eastAsia="仿宋" w:hAnsi="仿宋" w:hint="eastAsia"/>
                <w:szCs w:val="21"/>
              </w:rPr>
              <w:t>命名格式为</w:t>
            </w:r>
            <w:r>
              <w:rPr>
                <w:rFonts w:ascii="仿宋" w:eastAsia="仿宋" w:hAnsi="仿宋" w:hint="eastAsia"/>
                <w:color w:val="FF0000"/>
                <w:szCs w:val="21"/>
              </w:rPr>
              <w:t>寝室楼+寝室号+初赛，如首36 301初赛</w:t>
            </w:r>
          </w:p>
        </w:tc>
      </w:tr>
      <w:bookmarkEnd w:id="1"/>
    </w:tbl>
    <w:p w14:paraId="08640160" w14:textId="77777777" w:rsidR="00DF601E" w:rsidRPr="007E78F4" w:rsidRDefault="00DF601E"/>
    <w:sectPr w:rsidR="00DF601E" w:rsidRPr="007E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C11F" w14:textId="77777777" w:rsidR="00B01D99" w:rsidRDefault="00B01D99" w:rsidP="007E78F4">
      <w:r>
        <w:separator/>
      </w:r>
    </w:p>
  </w:endnote>
  <w:endnote w:type="continuationSeparator" w:id="0">
    <w:p w14:paraId="5C6B71A8" w14:textId="77777777" w:rsidR="00B01D99" w:rsidRDefault="00B01D99" w:rsidP="007E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0488" w14:textId="77777777" w:rsidR="00B01D99" w:rsidRDefault="00B01D99" w:rsidP="007E78F4">
      <w:r>
        <w:separator/>
      </w:r>
    </w:p>
  </w:footnote>
  <w:footnote w:type="continuationSeparator" w:id="0">
    <w:p w14:paraId="7F0E14C7" w14:textId="77777777" w:rsidR="00B01D99" w:rsidRDefault="00B01D99" w:rsidP="007E7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28"/>
    <w:rsid w:val="002F009C"/>
    <w:rsid w:val="00306206"/>
    <w:rsid w:val="00344711"/>
    <w:rsid w:val="00386F77"/>
    <w:rsid w:val="005A0E11"/>
    <w:rsid w:val="007E78F4"/>
    <w:rsid w:val="00942628"/>
    <w:rsid w:val="00B01D99"/>
    <w:rsid w:val="00B36704"/>
    <w:rsid w:val="00C955A3"/>
    <w:rsid w:val="00DF601E"/>
    <w:rsid w:val="00E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28565"/>
  <w15:chartTrackingRefBased/>
  <w15:docId w15:val="{6B82332A-4DF8-4F17-B469-E0E55F02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8F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8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8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E2E41-AE43-4BA8-9B5E-BF9E1EF5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 昀</dc:creator>
  <cp:keywords/>
  <dc:description/>
  <cp:lastModifiedBy>顾 昀</cp:lastModifiedBy>
  <cp:revision>6</cp:revision>
  <dcterms:created xsi:type="dcterms:W3CDTF">2021-05-11T06:22:00Z</dcterms:created>
  <dcterms:modified xsi:type="dcterms:W3CDTF">2021-05-12T03:51:00Z</dcterms:modified>
</cp:coreProperties>
</file>