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3E5" w:rsidRPr="00D230AC" w:rsidRDefault="00B263E5" w:rsidP="00B263E5">
      <w:pPr>
        <w:spacing w:line="4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2019年暑期社会实践</w:t>
      </w:r>
      <w:r w:rsidRPr="00D230AC">
        <w:rPr>
          <w:rFonts w:ascii="方正小标宋简体" w:eastAsia="方正小标宋简体" w:hint="eastAsia"/>
          <w:sz w:val="36"/>
          <w:szCs w:val="36"/>
        </w:rPr>
        <w:t>中期考核评分细则</w:t>
      </w:r>
    </w:p>
    <w:tbl>
      <w:tblPr>
        <w:tblStyle w:val="a3"/>
        <w:tblW w:w="10200" w:type="dxa"/>
        <w:tblInd w:w="-965" w:type="dxa"/>
        <w:tblLook w:val="04A0" w:firstRow="1" w:lastRow="0" w:firstColumn="1" w:lastColumn="0" w:noHBand="0" w:noVBand="1"/>
      </w:tblPr>
      <w:tblGrid>
        <w:gridCol w:w="2280"/>
        <w:gridCol w:w="2820"/>
        <w:gridCol w:w="3300"/>
        <w:gridCol w:w="1800"/>
      </w:tblGrid>
      <w:tr w:rsidR="00B263E5" w:rsidRPr="00B728C3" w:rsidTr="007052FE">
        <w:tc>
          <w:tcPr>
            <w:tcW w:w="2280" w:type="dxa"/>
            <w:vAlign w:val="center"/>
          </w:tcPr>
          <w:p w:rsidR="00B263E5" w:rsidRPr="00B728C3" w:rsidRDefault="00B263E5" w:rsidP="007052FE">
            <w:pPr>
              <w:spacing w:line="460" w:lineRule="exact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B728C3">
              <w:rPr>
                <w:rFonts w:ascii="黑体" w:eastAsia="黑体" w:hAnsi="黑体" w:hint="eastAsia"/>
                <w:b/>
                <w:sz w:val="30"/>
                <w:szCs w:val="30"/>
              </w:rPr>
              <w:t>评分项目</w:t>
            </w:r>
          </w:p>
        </w:tc>
        <w:tc>
          <w:tcPr>
            <w:tcW w:w="6120" w:type="dxa"/>
            <w:gridSpan w:val="2"/>
          </w:tcPr>
          <w:p w:rsidR="00B263E5" w:rsidRPr="00B728C3" w:rsidRDefault="00B263E5" w:rsidP="007052FE">
            <w:pPr>
              <w:spacing w:line="460" w:lineRule="exact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B728C3">
              <w:rPr>
                <w:rFonts w:ascii="黑体" w:eastAsia="黑体" w:hAnsi="黑体" w:hint="eastAsia"/>
                <w:b/>
                <w:sz w:val="30"/>
                <w:szCs w:val="30"/>
              </w:rPr>
              <w:t>评分内容</w:t>
            </w:r>
          </w:p>
        </w:tc>
        <w:tc>
          <w:tcPr>
            <w:tcW w:w="1800" w:type="dxa"/>
            <w:vAlign w:val="center"/>
          </w:tcPr>
          <w:p w:rsidR="00B263E5" w:rsidRPr="00B728C3" w:rsidRDefault="00B263E5" w:rsidP="007052FE">
            <w:pPr>
              <w:spacing w:line="460" w:lineRule="exact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评分权</w:t>
            </w:r>
            <w:r w:rsidRPr="00B728C3">
              <w:rPr>
                <w:rFonts w:ascii="黑体" w:eastAsia="黑体" w:hAnsi="黑体" w:hint="eastAsia"/>
                <w:b/>
                <w:sz w:val="30"/>
                <w:szCs w:val="30"/>
              </w:rPr>
              <w:t>重</w:t>
            </w:r>
          </w:p>
        </w:tc>
      </w:tr>
      <w:tr w:rsidR="00B263E5" w:rsidTr="007052FE">
        <w:tc>
          <w:tcPr>
            <w:tcW w:w="10200" w:type="dxa"/>
            <w:gridSpan w:val="4"/>
            <w:vAlign w:val="center"/>
          </w:tcPr>
          <w:p w:rsidR="00B263E5" w:rsidRPr="00B728C3" w:rsidRDefault="00B263E5" w:rsidP="007052FE">
            <w:pPr>
              <w:spacing w:line="460" w:lineRule="exact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B728C3">
              <w:rPr>
                <w:rFonts w:ascii="黑体" w:eastAsia="黑体" w:hAnsi="黑体" w:hint="eastAsia"/>
                <w:b/>
                <w:sz w:val="30"/>
                <w:szCs w:val="30"/>
              </w:rPr>
              <w:t>实地实践（</w:t>
            </w: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50</w:t>
            </w:r>
            <w:r w:rsidRPr="00B728C3">
              <w:rPr>
                <w:rFonts w:ascii="黑体" w:eastAsia="黑体" w:hAnsi="黑体" w:hint="eastAsia"/>
                <w:b/>
                <w:sz w:val="30"/>
                <w:szCs w:val="30"/>
              </w:rPr>
              <w:t>%）</w:t>
            </w:r>
          </w:p>
        </w:tc>
      </w:tr>
      <w:tr w:rsidR="00B263E5" w:rsidTr="007052FE">
        <w:trPr>
          <w:trHeight w:val="93"/>
        </w:trPr>
        <w:tc>
          <w:tcPr>
            <w:tcW w:w="2280" w:type="dxa"/>
            <w:vAlign w:val="center"/>
          </w:tcPr>
          <w:p w:rsidR="00B263E5" w:rsidRDefault="00B263E5" w:rsidP="007052FE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参加情况</w:t>
            </w:r>
          </w:p>
        </w:tc>
        <w:tc>
          <w:tcPr>
            <w:tcW w:w="6120" w:type="dxa"/>
            <w:gridSpan w:val="2"/>
          </w:tcPr>
          <w:p w:rsidR="00B263E5" w:rsidRDefault="00B263E5" w:rsidP="007052FE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1.全体团队成员参加实地实践调研活动</w:t>
            </w:r>
          </w:p>
          <w:p w:rsidR="00B263E5" w:rsidRDefault="00B263E5" w:rsidP="007052FE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2.有交通票据、住宿发票等证明材料</w:t>
            </w:r>
          </w:p>
          <w:p w:rsidR="00B263E5" w:rsidRDefault="00B263E5" w:rsidP="007052FE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3.若有部分成员线上参加或未参加，酌情降档</w:t>
            </w:r>
          </w:p>
        </w:tc>
        <w:tc>
          <w:tcPr>
            <w:tcW w:w="1800" w:type="dxa"/>
            <w:vAlign w:val="center"/>
          </w:tcPr>
          <w:p w:rsidR="00B263E5" w:rsidRPr="00727F43" w:rsidRDefault="00B263E5" w:rsidP="007052FE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25%</w:t>
            </w:r>
          </w:p>
        </w:tc>
      </w:tr>
      <w:tr w:rsidR="00B263E5" w:rsidTr="007052FE">
        <w:trPr>
          <w:trHeight w:val="93"/>
        </w:trPr>
        <w:tc>
          <w:tcPr>
            <w:tcW w:w="2280" w:type="dxa"/>
            <w:vAlign w:val="center"/>
          </w:tcPr>
          <w:p w:rsidR="00B263E5" w:rsidRPr="00615D1A" w:rsidRDefault="00B263E5" w:rsidP="007052FE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安全对接</w:t>
            </w:r>
          </w:p>
        </w:tc>
        <w:tc>
          <w:tcPr>
            <w:tcW w:w="6120" w:type="dxa"/>
            <w:gridSpan w:val="2"/>
          </w:tcPr>
          <w:p w:rsidR="00B263E5" w:rsidRDefault="00B263E5" w:rsidP="007052FE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1.实践开展过程中，准时向对接人汇报安全情况，并完成相关记录</w:t>
            </w:r>
          </w:p>
          <w:p w:rsidR="00B263E5" w:rsidRDefault="00B263E5" w:rsidP="007052FE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2.若延时汇报或未进行汇报，酌情降档</w:t>
            </w:r>
          </w:p>
        </w:tc>
        <w:tc>
          <w:tcPr>
            <w:tcW w:w="1800" w:type="dxa"/>
            <w:vAlign w:val="center"/>
          </w:tcPr>
          <w:p w:rsidR="00B263E5" w:rsidRDefault="00B263E5" w:rsidP="007052FE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%</w:t>
            </w:r>
          </w:p>
        </w:tc>
      </w:tr>
      <w:tr w:rsidR="00B263E5" w:rsidTr="007052FE">
        <w:trPr>
          <w:trHeight w:val="93"/>
        </w:trPr>
        <w:tc>
          <w:tcPr>
            <w:tcW w:w="2280" w:type="dxa"/>
            <w:vAlign w:val="center"/>
          </w:tcPr>
          <w:p w:rsidR="00B263E5" w:rsidRDefault="00B263E5" w:rsidP="007052FE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工作配合</w:t>
            </w:r>
          </w:p>
        </w:tc>
        <w:tc>
          <w:tcPr>
            <w:tcW w:w="6120" w:type="dxa"/>
            <w:gridSpan w:val="2"/>
          </w:tcPr>
          <w:p w:rsidR="00B263E5" w:rsidRDefault="00B263E5" w:rsidP="007052FE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1.准时领取实践相关物资并上交安全承诺书</w:t>
            </w:r>
          </w:p>
          <w:p w:rsidR="00B263E5" w:rsidRDefault="00B263E5" w:rsidP="007052FE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2.暑期理解配合院团委工作，及时回复信息，按时提交材料</w:t>
            </w:r>
          </w:p>
          <w:p w:rsidR="00B263E5" w:rsidRDefault="00B263E5" w:rsidP="007052FE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3.若不满足，</w:t>
            </w:r>
            <w:r w:rsidR="00F128D0">
              <w:rPr>
                <w:rFonts w:ascii="仿宋_GB2312" w:eastAsia="仿宋_GB2312" w:hint="eastAsia"/>
                <w:sz w:val="28"/>
                <w:szCs w:val="28"/>
              </w:rPr>
              <w:t>本项酌情降档</w:t>
            </w:r>
            <w:bookmarkStart w:id="0" w:name="_GoBack"/>
            <w:bookmarkEnd w:id="0"/>
          </w:p>
        </w:tc>
        <w:tc>
          <w:tcPr>
            <w:tcW w:w="1800" w:type="dxa"/>
            <w:vAlign w:val="center"/>
          </w:tcPr>
          <w:p w:rsidR="00B263E5" w:rsidRDefault="00B263E5" w:rsidP="007052FE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%</w:t>
            </w:r>
          </w:p>
        </w:tc>
      </w:tr>
      <w:tr w:rsidR="00B263E5" w:rsidTr="0077019C">
        <w:trPr>
          <w:trHeight w:val="93"/>
        </w:trPr>
        <w:tc>
          <w:tcPr>
            <w:tcW w:w="10200" w:type="dxa"/>
            <w:gridSpan w:val="4"/>
            <w:vAlign w:val="center"/>
          </w:tcPr>
          <w:p w:rsidR="00B263E5" w:rsidRDefault="00B263E5" w:rsidP="007052FE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728C3">
              <w:rPr>
                <w:rFonts w:ascii="黑体" w:eastAsia="黑体" w:hAnsi="黑体" w:hint="eastAsia"/>
                <w:b/>
                <w:sz w:val="30"/>
                <w:szCs w:val="30"/>
              </w:rPr>
              <w:t>实践宣传（</w:t>
            </w: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50</w:t>
            </w:r>
            <w:r w:rsidRPr="00B728C3">
              <w:rPr>
                <w:rFonts w:ascii="黑体" w:eastAsia="黑体" w:hAnsi="黑体" w:hint="eastAsia"/>
                <w:b/>
                <w:sz w:val="30"/>
                <w:szCs w:val="30"/>
              </w:rPr>
              <w:t>%）</w:t>
            </w:r>
          </w:p>
        </w:tc>
      </w:tr>
      <w:tr w:rsidR="000E2A57" w:rsidTr="00DD256B">
        <w:trPr>
          <w:trHeight w:val="1218"/>
        </w:trPr>
        <w:tc>
          <w:tcPr>
            <w:tcW w:w="10200" w:type="dxa"/>
            <w:gridSpan w:val="4"/>
            <w:vAlign w:val="center"/>
          </w:tcPr>
          <w:p w:rsidR="000E7B16" w:rsidRPr="00B26B44" w:rsidRDefault="000E7B16" w:rsidP="000C6088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B26B44">
              <w:rPr>
                <w:rFonts w:ascii="仿宋" w:eastAsia="仿宋" w:hAnsi="仿宋"/>
                <w:b/>
                <w:sz w:val="28"/>
                <w:szCs w:val="28"/>
              </w:rPr>
              <w:t>说明</w:t>
            </w:r>
            <w:r w:rsidRPr="00B26B44">
              <w:rPr>
                <w:rFonts w:ascii="仿宋" w:eastAsia="仿宋" w:hAnsi="仿宋" w:hint="eastAsia"/>
                <w:b/>
                <w:sz w:val="28"/>
                <w:szCs w:val="28"/>
              </w:rPr>
              <w:t>：</w:t>
            </w:r>
          </w:p>
          <w:p w:rsidR="008E6C92" w:rsidRPr="00B26B44" w:rsidRDefault="000E2A57" w:rsidP="000C6088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B26B44"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  <w:r w:rsidRPr="00B26B44">
              <w:rPr>
                <w:rFonts w:ascii="仿宋" w:eastAsia="仿宋" w:hAnsi="仿宋"/>
                <w:b/>
                <w:sz w:val="28"/>
                <w:szCs w:val="28"/>
              </w:rPr>
              <w:t>.</w:t>
            </w:r>
            <w:r w:rsidRPr="00B26B44">
              <w:rPr>
                <w:rFonts w:ascii="仿宋" w:eastAsia="仿宋" w:hAnsi="仿宋" w:hint="eastAsia"/>
                <w:sz w:val="28"/>
                <w:szCs w:val="28"/>
              </w:rPr>
              <w:t>实践宣传分数占中期考核50%</w:t>
            </w:r>
            <w:r w:rsidR="002D0E2A" w:rsidRPr="00B26B44">
              <w:rPr>
                <w:rFonts w:ascii="仿宋" w:eastAsia="仿宋" w:hAnsi="仿宋" w:hint="eastAsia"/>
                <w:sz w:val="28"/>
                <w:szCs w:val="28"/>
              </w:rPr>
              <w:t>的比例</w:t>
            </w:r>
            <w:r w:rsidR="00B26B44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4E7958" w:rsidRPr="00B26B44" w:rsidRDefault="00DF2E6A" w:rsidP="000C6088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B26B44"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  <w:r w:rsidRPr="00B26B44">
              <w:rPr>
                <w:rFonts w:ascii="仿宋" w:eastAsia="仿宋" w:hAnsi="仿宋"/>
                <w:b/>
                <w:sz w:val="28"/>
                <w:szCs w:val="28"/>
              </w:rPr>
              <w:t>.</w:t>
            </w:r>
            <w:r w:rsidRPr="00B26B44">
              <w:rPr>
                <w:rFonts w:ascii="仿宋" w:eastAsia="仿宋" w:hAnsi="仿宋" w:hint="eastAsia"/>
                <w:sz w:val="28"/>
                <w:szCs w:val="28"/>
              </w:rPr>
              <w:t>每支实践队伍需要完成学院基本投稿要求（团队投稿基础篇数为1篇推文），计10分，若没有完成，则此项为0分。</w:t>
            </w:r>
            <w:r w:rsidR="008D30DA" w:rsidRPr="00B26B44">
              <w:rPr>
                <w:rFonts w:ascii="仿宋" w:eastAsia="仿宋" w:hAnsi="仿宋" w:hint="eastAsia"/>
                <w:sz w:val="28"/>
                <w:szCs w:val="28"/>
              </w:rPr>
              <w:t>其余篇院级稿件按院级平台规格计算。</w:t>
            </w:r>
          </w:p>
          <w:p w:rsidR="00DF2E6A" w:rsidRPr="00B26B44" w:rsidRDefault="00DF2E6A" w:rsidP="000C6088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B26B44">
              <w:rPr>
                <w:rFonts w:ascii="仿宋" w:eastAsia="仿宋" w:hAnsi="仿宋"/>
                <w:b/>
                <w:sz w:val="28"/>
                <w:szCs w:val="28"/>
              </w:rPr>
              <w:t>3.</w:t>
            </w:r>
            <w:r w:rsidRPr="00B26B44">
              <w:rPr>
                <w:rFonts w:ascii="仿宋" w:eastAsia="仿宋" w:hAnsi="仿宋" w:hint="eastAsia"/>
                <w:sz w:val="28"/>
                <w:szCs w:val="28"/>
              </w:rPr>
              <w:t>视频投稿额外加分，“中青校园app”投稿，若发表成功，判定级别为国家级稿。</w:t>
            </w:r>
            <w:r w:rsidRPr="00B26B44"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  <w:r w:rsidRPr="00B26B44">
              <w:rPr>
                <w:rFonts w:ascii="仿宋" w:eastAsia="仿宋" w:hAnsi="仿宋"/>
                <w:b/>
                <w:sz w:val="28"/>
                <w:szCs w:val="28"/>
              </w:rPr>
              <w:t>.</w:t>
            </w:r>
            <w:r w:rsidRPr="00B26B44">
              <w:rPr>
                <w:rFonts w:ascii="仿宋" w:eastAsia="仿宋" w:hAnsi="仿宋" w:hint="eastAsia"/>
                <w:sz w:val="28"/>
                <w:szCs w:val="28"/>
              </w:rPr>
              <w:t>个人平台指团队微信、QQ、微博平台，宣传稿件需包括文字和图片，保证稿件质量，</w:t>
            </w:r>
            <w:r w:rsidRPr="00B26B44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考核时将针对稿件质量进行筛选评分</w:t>
            </w:r>
            <w:r w:rsidRPr="00B26B44">
              <w:rPr>
                <w:rFonts w:ascii="仿宋" w:eastAsia="仿宋" w:hAnsi="仿宋" w:hint="eastAsia"/>
                <w:sz w:val="28"/>
                <w:szCs w:val="28"/>
              </w:rPr>
              <w:t>。同一篇稿件转发到不同平台，仅按加分最高一篇计算。</w:t>
            </w:r>
          </w:p>
          <w:p w:rsidR="008D30DA" w:rsidRPr="00B26B44" w:rsidRDefault="008D30DA" w:rsidP="000C6088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B26B44"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  <w:r w:rsidRPr="00B26B44">
              <w:rPr>
                <w:rFonts w:ascii="仿宋" w:eastAsia="仿宋" w:hAnsi="仿宋"/>
                <w:b/>
                <w:sz w:val="28"/>
                <w:szCs w:val="28"/>
              </w:rPr>
              <w:t>.</w:t>
            </w:r>
            <w:r w:rsidRPr="00B26B44">
              <w:rPr>
                <w:rFonts w:ascii="仿宋" w:eastAsia="仿宋" w:hAnsi="仿宋" w:hint="eastAsia"/>
                <w:sz w:val="28"/>
                <w:szCs w:val="28"/>
              </w:rPr>
              <w:t>视频投稿：将需要投稿的视频整理好，并且写好视频的说明文件（视频内容概述100字以内）。将视频以及说明文件全部放置在一个文件夹中，文件夹命名规则为“【视频】+视频标题+小组名称+作者”，整体压缩成一个文件提交，压缩的文件名须与文件夹同名。发送至院团委宣传部邮箱：</w:t>
            </w:r>
            <w:r w:rsidRPr="00B26B44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ggtwxcb@126.com</w:t>
            </w:r>
            <w:r w:rsidRPr="00B26B44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B26B44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视频投稿以宣传部邮箱最终收到的邮件为准</w:t>
            </w:r>
            <w:r w:rsidRPr="00B26B44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2D0E2A" w:rsidRPr="00DF2E6A" w:rsidRDefault="002D0E2A" w:rsidP="000C6088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 w:rsidRPr="00B26B44">
              <w:rPr>
                <w:rFonts w:ascii="仿宋" w:eastAsia="仿宋" w:hAnsi="仿宋"/>
                <w:b/>
                <w:sz w:val="28"/>
                <w:szCs w:val="28"/>
              </w:rPr>
              <w:t>6.</w:t>
            </w:r>
            <w:r w:rsidRPr="00B26B44">
              <w:rPr>
                <w:rFonts w:ascii="仿宋" w:eastAsia="仿宋" w:hAnsi="仿宋"/>
                <w:sz w:val="28"/>
                <w:szCs w:val="28"/>
              </w:rPr>
              <w:t>院级平台</w:t>
            </w:r>
            <w:r w:rsidRPr="00B26B44">
              <w:rPr>
                <w:rFonts w:ascii="仿宋" w:eastAsia="仿宋" w:hAnsi="仿宋" w:hint="eastAsia"/>
                <w:sz w:val="28"/>
                <w:szCs w:val="28"/>
              </w:rPr>
              <w:t>投稿截止日期为9月3日中午12:00，其他平台有效宣传截止日期为9月8日1</w:t>
            </w:r>
            <w:r w:rsidRPr="00B26B44">
              <w:rPr>
                <w:rFonts w:ascii="仿宋" w:eastAsia="仿宋" w:hAnsi="仿宋"/>
                <w:sz w:val="28"/>
                <w:szCs w:val="28"/>
              </w:rPr>
              <w:t>3</w:t>
            </w:r>
            <w:r w:rsidRPr="00B26B44">
              <w:rPr>
                <w:rFonts w:ascii="仿宋" w:eastAsia="仿宋" w:hAnsi="仿宋" w:hint="eastAsia"/>
                <w:sz w:val="28"/>
                <w:szCs w:val="28"/>
              </w:rPr>
              <w:t>:0</w:t>
            </w:r>
            <w:r w:rsidRPr="00B26B44">
              <w:rPr>
                <w:rFonts w:ascii="仿宋" w:eastAsia="仿宋" w:hAnsi="仿宋"/>
                <w:sz w:val="28"/>
                <w:szCs w:val="28"/>
              </w:rPr>
              <w:t>0</w:t>
            </w:r>
            <w:r w:rsidRPr="00B26B44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0E7B16" w:rsidTr="0095550F">
        <w:trPr>
          <w:trHeight w:val="1218"/>
        </w:trPr>
        <w:tc>
          <w:tcPr>
            <w:tcW w:w="5100" w:type="dxa"/>
            <w:gridSpan w:val="2"/>
            <w:vAlign w:val="center"/>
          </w:tcPr>
          <w:p w:rsidR="000E7B16" w:rsidRPr="00A54F49" w:rsidRDefault="000E7B16" w:rsidP="006860C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4F49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国家级平台/中青网</w:t>
            </w:r>
          </w:p>
        </w:tc>
        <w:tc>
          <w:tcPr>
            <w:tcW w:w="5100" w:type="dxa"/>
            <w:gridSpan w:val="2"/>
            <w:vAlign w:val="center"/>
          </w:tcPr>
          <w:p w:rsidR="000E7B16" w:rsidRPr="00A54F49" w:rsidRDefault="000E7B16" w:rsidP="006860C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4F49">
              <w:rPr>
                <w:rFonts w:ascii="仿宋" w:eastAsia="仿宋" w:hAnsi="仿宋" w:hint="eastAsia"/>
                <w:sz w:val="28"/>
                <w:szCs w:val="28"/>
              </w:rPr>
              <w:t>每篇25分</w:t>
            </w:r>
          </w:p>
        </w:tc>
      </w:tr>
      <w:tr w:rsidR="000E7B16" w:rsidTr="0095550F">
        <w:trPr>
          <w:trHeight w:val="1218"/>
        </w:trPr>
        <w:tc>
          <w:tcPr>
            <w:tcW w:w="5100" w:type="dxa"/>
            <w:gridSpan w:val="2"/>
            <w:vAlign w:val="center"/>
          </w:tcPr>
          <w:p w:rsidR="000E7B16" w:rsidRPr="00A54F49" w:rsidRDefault="000E7B16" w:rsidP="006860C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4F49">
              <w:rPr>
                <w:rFonts w:ascii="仿宋" w:eastAsia="仿宋" w:hAnsi="仿宋" w:hint="eastAsia"/>
                <w:sz w:val="28"/>
                <w:szCs w:val="28"/>
              </w:rPr>
              <w:t>省级平台</w:t>
            </w:r>
          </w:p>
        </w:tc>
        <w:tc>
          <w:tcPr>
            <w:tcW w:w="5100" w:type="dxa"/>
            <w:gridSpan w:val="2"/>
            <w:vAlign w:val="center"/>
          </w:tcPr>
          <w:p w:rsidR="000E7B16" w:rsidRPr="00A54F49" w:rsidRDefault="000E7B16" w:rsidP="006860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4F49">
              <w:rPr>
                <w:rFonts w:ascii="仿宋" w:eastAsia="仿宋" w:hAnsi="仿宋" w:hint="eastAsia"/>
                <w:sz w:val="28"/>
                <w:szCs w:val="28"/>
              </w:rPr>
              <w:t>每篇20分</w:t>
            </w:r>
          </w:p>
        </w:tc>
      </w:tr>
      <w:tr w:rsidR="000E7B16" w:rsidTr="0095550F">
        <w:trPr>
          <w:trHeight w:val="1218"/>
        </w:trPr>
        <w:tc>
          <w:tcPr>
            <w:tcW w:w="5100" w:type="dxa"/>
            <w:gridSpan w:val="2"/>
            <w:vAlign w:val="center"/>
          </w:tcPr>
          <w:p w:rsidR="000E7B16" w:rsidRPr="00A54F49" w:rsidRDefault="000E7B16" w:rsidP="006860C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4F49">
              <w:rPr>
                <w:rFonts w:ascii="仿宋" w:eastAsia="仿宋" w:hAnsi="仿宋" w:hint="eastAsia"/>
                <w:sz w:val="28"/>
                <w:szCs w:val="28"/>
              </w:rPr>
              <w:t>市区级平台</w:t>
            </w:r>
          </w:p>
        </w:tc>
        <w:tc>
          <w:tcPr>
            <w:tcW w:w="5100" w:type="dxa"/>
            <w:gridSpan w:val="2"/>
            <w:vAlign w:val="center"/>
          </w:tcPr>
          <w:p w:rsidR="000E7B16" w:rsidRPr="00A54F49" w:rsidRDefault="000E7B16" w:rsidP="006860C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4F49">
              <w:rPr>
                <w:rFonts w:ascii="仿宋" w:eastAsia="仿宋" w:hAnsi="仿宋" w:hint="eastAsia"/>
                <w:sz w:val="28"/>
                <w:szCs w:val="28"/>
              </w:rPr>
              <w:t>每篇15分</w:t>
            </w:r>
          </w:p>
        </w:tc>
      </w:tr>
      <w:tr w:rsidR="000E7B16" w:rsidTr="0095550F">
        <w:trPr>
          <w:trHeight w:val="1218"/>
        </w:trPr>
        <w:tc>
          <w:tcPr>
            <w:tcW w:w="5100" w:type="dxa"/>
            <w:gridSpan w:val="2"/>
            <w:vAlign w:val="center"/>
          </w:tcPr>
          <w:p w:rsidR="000E7B16" w:rsidRPr="00A54F49" w:rsidRDefault="000E7B16" w:rsidP="006860C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4F49">
              <w:rPr>
                <w:rFonts w:ascii="仿宋" w:eastAsia="仿宋" w:hAnsi="仿宋" w:hint="eastAsia"/>
                <w:sz w:val="28"/>
                <w:szCs w:val="28"/>
              </w:rPr>
              <w:t>校级平台</w:t>
            </w:r>
          </w:p>
        </w:tc>
        <w:tc>
          <w:tcPr>
            <w:tcW w:w="5100" w:type="dxa"/>
            <w:gridSpan w:val="2"/>
            <w:vAlign w:val="center"/>
          </w:tcPr>
          <w:p w:rsidR="000E7B16" w:rsidRPr="00A54F49" w:rsidRDefault="000E7B16" w:rsidP="006860C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4F49">
              <w:rPr>
                <w:rFonts w:ascii="仿宋" w:eastAsia="仿宋" w:hAnsi="仿宋" w:hint="eastAsia"/>
                <w:sz w:val="28"/>
                <w:szCs w:val="28"/>
              </w:rPr>
              <w:t>每篇10分</w:t>
            </w:r>
          </w:p>
        </w:tc>
      </w:tr>
      <w:tr w:rsidR="000E7B16" w:rsidTr="0095550F">
        <w:trPr>
          <w:trHeight w:val="1218"/>
        </w:trPr>
        <w:tc>
          <w:tcPr>
            <w:tcW w:w="5100" w:type="dxa"/>
            <w:gridSpan w:val="2"/>
            <w:vAlign w:val="center"/>
          </w:tcPr>
          <w:p w:rsidR="000E7B16" w:rsidRPr="00A54F49" w:rsidRDefault="000E7B16" w:rsidP="006860C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4F49">
              <w:rPr>
                <w:rFonts w:ascii="仿宋" w:eastAsia="仿宋" w:hAnsi="仿宋" w:hint="eastAsia"/>
                <w:sz w:val="28"/>
                <w:szCs w:val="28"/>
              </w:rPr>
              <w:t>院级平台</w:t>
            </w:r>
          </w:p>
        </w:tc>
        <w:tc>
          <w:tcPr>
            <w:tcW w:w="5100" w:type="dxa"/>
            <w:gridSpan w:val="2"/>
            <w:vAlign w:val="center"/>
          </w:tcPr>
          <w:p w:rsidR="000E7B16" w:rsidRPr="00A54F49" w:rsidRDefault="000E7B16" w:rsidP="006860C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4F49">
              <w:rPr>
                <w:rFonts w:ascii="仿宋" w:eastAsia="仿宋" w:hAnsi="仿宋" w:hint="eastAsia"/>
                <w:sz w:val="28"/>
                <w:szCs w:val="28"/>
              </w:rPr>
              <w:t>每篇5分</w:t>
            </w:r>
          </w:p>
        </w:tc>
      </w:tr>
      <w:tr w:rsidR="000E7B16" w:rsidTr="0095550F">
        <w:trPr>
          <w:trHeight w:val="1218"/>
        </w:trPr>
        <w:tc>
          <w:tcPr>
            <w:tcW w:w="5100" w:type="dxa"/>
            <w:gridSpan w:val="2"/>
            <w:vAlign w:val="center"/>
          </w:tcPr>
          <w:p w:rsidR="000E7B16" w:rsidRPr="00A54F49" w:rsidRDefault="000E7B16" w:rsidP="006860C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4F49">
              <w:rPr>
                <w:rFonts w:ascii="仿宋" w:eastAsia="仿宋" w:hAnsi="仿宋" w:hint="eastAsia"/>
                <w:sz w:val="28"/>
                <w:szCs w:val="28"/>
              </w:rPr>
              <w:t>视频投稿</w:t>
            </w:r>
          </w:p>
        </w:tc>
        <w:tc>
          <w:tcPr>
            <w:tcW w:w="5100" w:type="dxa"/>
            <w:gridSpan w:val="2"/>
            <w:vAlign w:val="center"/>
          </w:tcPr>
          <w:p w:rsidR="000E7B16" w:rsidRPr="00A54F49" w:rsidRDefault="000E7B16" w:rsidP="006860C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4F49">
              <w:rPr>
                <w:rFonts w:ascii="仿宋" w:eastAsia="仿宋" w:hAnsi="仿宋" w:hint="eastAsia"/>
                <w:sz w:val="28"/>
                <w:szCs w:val="28"/>
              </w:rPr>
              <w:t>每篇5-10分</w:t>
            </w:r>
          </w:p>
        </w:tc>
      </w:tr>
      <w:tr w:rsidR="000E7B16" w:rsidTr="0095550F">
        <w:trPr>
          <w:trHeight w:val="1218"/>
        </w:trPr>
        <w:tc>
          <w:tcPr>
            <w:tcW w:w="5100" w:type="dxa"/>
            <w:gridSpan w:val="2"/>
            <w:vAlign w:val="center"/>
          </w:tcPr>
          <w:p w:rsidR="000E7B16" w:rsidRPr="00A54F49" w:rsidRDefault="000E7B16" w:rsidP="006860C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4F49">
              <w:rPr>
                <w:rFonts w:ascii="仿宋" w:eastAsia="仿宋" w:hAnsi="仿宋" w:hint="eastAsia"/>
                <w:sz w:val="28"/>
                <w:szCs w:val="28"/>
              </w:rPr>
              <w:t>个人平台</w:t>
            </w:r>
          </w:p>
        </w:tc>
        <w:tc>
          <w:tcPr>
            <w:tcW w:w="5100" w:type="dxa"/>
            <w:gridSpan w:val="2"/>
            <w:vAlign w:val="center"/>
          </w:tcPr>
          <w:p w:rsidR="000E7B16" w:rsidRPr="00A54F49" w:rsidRDefault="000E7B16" w:rsidP="006860C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4F49">
              <w:rPr>
                <w:rFonts w:ascii="仿宋" w:eastAsia="仿宋" w:hAnsi="仿宋" w:hint="eastAsia"/>
                <w:sz w:val="28"/>
                <w:szCs w:val="28"/>
              </w:rPr>
              <w:t>每篇5分</w:t>
            </w:r>
          </w:p>
        </w:tc>
      </w:tr>
    </w:tbl>
    <w:p w:rsidR="00340236" w:rsidRDefault="00340236"/>
    <w:sectPr w:rsidR="00340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C20" w:rsidRDefault="00D11C20" w:rsidP="000E2A57">
      <w:r>
        <w:separator/>
      </w:r>
    </w:p>
  </w:endnote>
  <w:endnote w:type="continuationSeparator" w:id="0">
    <w:p w:rsidR="00D11C20" w:rsidRDefault="00D11C20" w:rsidP="000E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C20" w:rsidRDefault="00D11C20" w:rsidP="000E2A57">
      <w:r>
        <w:separator/>
      </w:r>
    </w:p>
  </w:footnote>
  <w:footnote w:type="continuationSeparator" w:id="0">
    <w:p w:rsidR="00D11C20" w:rsidRDefault="00D11C20" w:rsidP="000E2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E5"/>
    <w:rsid w:val="0006073C"/>
    <w:rsid w:val="000C6088"/>
    <w:rsid w:val="000E2A57"/>
    <w:rsid w:val="000E7B16"/>
    <w:rsid w:val="002372DB"/>
    <w:rsid w:val="002D0E2A"/>
    <w:rsid w:val="00340236"/>
    <w:rsid w:val="003611BD"/>
    <w:rsid w:val="0037689E"/>
    <w:rsid w:val="004E7958"/>
    <w:rsid w:val="006860CC"/>
    <w:rsid w:val="00892076"/>
    <w:rsid w:val="008D30DA"/>
    <w:rsid w:val="008E6C92"/>
    <w:rsid w:val="00A54F49"/>
    <w:rsid w:val="00B263E5"/>
    <w:rsid w:val="00B26B44"/>
    <w:rsid w:val="00CA4D5D"/>
    <w:rsid w:val="00D11C20"/>
    <w:rsid w:val="00D44D7E"/>
    <w:rsid w:val="00DC1591"/>
    <w:rsid w:val="00DF2E6A"/>
    <w:rsid w:val="00E36C46"/>
    <w:rsid w:val="00EB6609"/>
    <w:rsid w:val="00EC5FE3"/>
    <w:rsid w:val="00F1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93C32A-DAE1-4C9B-9F99-3E545E2A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6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E2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E2A5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2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E2A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yan</dc:creator>
  <cp:keywords/>
  <dc:description/>
  <cp:lastModifiedBy>yu yan</cp:lastModifiedBy>
  <cp:revision>16</cp:revision>
  <dcterms:created xsi:type="dcterms:W3CDTF">2019-09-01T09:00:00Z</dcterms:created>
  <dcterms:modified xsi:type="dcterms:W3CDTF">2019-09-16T11:48:00Z</dcterms:modified>
</cp:coreProperties>
</file>