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2021公务员面试挑战赛初赛笔试规则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一、考前须知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选手在考试开始前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分钟，凭身份证或校园卡或学生证进入考场，并将证件放在桌面上。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除文具以外，严禁将各种电子、通信、计算、存储或其它设备带至座位，已带入考场的要按监考人员的要求切断电源并放在指定位置。如若违反，则取消参赛资格。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选手准备就绪后，按座位顺序依次传递签到表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进行签到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若无事先说明，开始考试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</w:rPr>
        <w:t>30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分钟后不得再进入考场。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选手在考场内必须保持安静，禁止吸烟，严禁交头接耳、传递纸条、比手势，不得窥视他人试卷、答题卡及其他答题材料，不得为他人窥视提供便利。如若违反，则取消参赛资格。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答案一律写在答题卡上，写在试卷上均无效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考试时统一发放草稿纸，选手不得自行携带。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8.请各位同学自带黑色签字笔。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二、笔试细则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考试时间、地点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笔试设南湖考场（具体地点待通知），分为两个时段供考生选择：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3月25日（周四）14:30-16:30、3月27日（周六）14:30-16:30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）试卷详情（行政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职业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能力测试+申论题）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行政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职业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能力测试采用国考省考真题，有常识5题，言语20题，数量关系10题，推理判断15题，资料分析10题，合计60题，考试时间为60分钟。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申论考试仅考察大作文，数量为一篇，时间为60分钟。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考试时间共计120分钟，其中在离行测考试结束还剩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分钟的时候发申论部分的试卷和答题卡，行测答题时间结束后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分钟开始收行测部分的答题卡。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试卷设置AB卷，笔试时段分两场供选手进行选择。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）评分规则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笔试分值比例定为行测占60%、申论占40%，总分为100分。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申论部分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由资深国考申论审卷专家进行评分。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三、晋级规则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不同笔试时段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参加人数比例录取，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前24名进入复赛。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若最后一名出现分数相同的情况，则取行测分数高的，若行测分数仍相同则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共同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进入复赛。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四、其他声明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监考人员宣布开始答题时方可开始，当宣布考试结束时选手应立即停止作答，待确定答题卡数量无误后才可离开考场。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选手不得将试卷带出考场。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提前交卷者不得在考场周围议论考题内容，违者以舞弊处理。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8"/>
    <w:rsid w:val="00067AE7"/>
    <w:rsid w:val="0015704A"/>
    <w:rsid w:val="001C269B"/>
    <w:rsid w:val="001F43F8"/>
    <w:rsid w:val="00230C9A"/>
    <w:rsid w:val="002579EE"/>
    <w:rsid w:val="00342165"/>
    <w:rsid w:val="00381E98"/>
    <w:rsid w:val="003D602A"/>
    <w:rsid w:val="00615F07"/>
    <w:rsid w:val="008E392E"/>
    <w:rsid w:val="008E3B70"/>
    <w:rsid w:val="00C83FCB"/>
    <w:rsid w:val="00D4771A"/>
    <w:rsid w:val="00E2141C"/>
    <w:rsid w:val="00E60F59"/>
    <w:rsid w:val="00E963EB"/>
    <w:rsid w:val="00EB0936"/>
    <w:rsid w:val="00ED3BA6"/>
    <w:rsid w:val="04330002"/>
    <w:rsid w:val="0849254F"/>
    <w:rsid w:val="0A2C5F08"/>
    <w:rsid w:val="152C2471"/>
    <w:rsid w:val="2AB07123"/>
    <w:rsid w:val="325D4537"/>
    <w:rsid w:val="45F814B5"/>
    <w:rsid w:val="6BE95EFD"/>
    <w:rsid w:val="73360F35"/>
    <w:rsid w:val="7FD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657</Characters>
  <Lines>5</Lines>
  <Paragraphs>1</Paragraphs>
  <TotalTime>6</TotalTime>
  <ScaleCrop>false</ScaleCrop>
  <LinksUpToDate>false</LinksUpToDate>
  <CharactersWithSpaces>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2021-03-11T14:19:00Z</dcterms:created>
  <dc:creator>陈 秋鸿</dc:creator>
  <cp:lastModifiedBy>赵海运</cp:lastModifiedBy>
  <dcterms:modified xsi:type="dcterms:W3CDTF">2021-03-14T10:43:47Z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